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380"/>
      </w:tblGrid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156" w:rsidRDefault="00505156" w:rsidP="00505156">
            <w:pPr>
              <w:tabs>
                <w:tab w:val="left" w:pos="1427"/>
              </w:tabs>
              <w:ind w:left="34" w:right="-108"/>
              <w:jc w:val="right"/>
            </w:pPr>
            <w:r>
              <w:t>Приложение №1</w:t>
            </w:r>
          </w:p>
          <w:p w:rsidR="00505156" w:rsidRDefault="00505156" w:rsidP="00505156">
            <w:pPr>
              <w:tabs>
                <w:tab w:val="left" w:pos="1427"/>
              </w:tabs>
              <w:ind w:left="34" w:right="-108"/>
              <w:jc w:val="right"/>
            </w:pPr>
            <w:r>
              <w:t>к Административному регламенту</w:t>
            </w:r>
          </w:p>
          <w:p w:rsidR="00505156" w:rsidRDefault="00505156">
            <w:pPr>
              <w:tabs>
                <w:tab w:val="left" w:pos="1427"/>
              </w:tabs>
              <w:ind w:left="34" w:right="-108"/>
            </w:pPr>
          </w:p>
          <w:p w:rsidR="002B1E17" w:rsidRDefault="002B1E17">
            <w:pPr>
              <w:tabs>
                <w:tab w:val="left" w:pos="1427"/>
              </w:tabs>
              <w:ind w:left="34" w:right="-108"/>
            </w:pPr>
            <w:r>
              <w:t xml:space="preserve">Главе </w:t>
            </w:r>
            <w:proofErr w:type="spellStart"/>
            <w:r>
              <w:t>Бейского</w:t>
            </w:r>
            <w:proofErr w:type="spellEnd"/>
            <w:r>
              <w:t xml:space="preserve"> района</w:t>
            </w:r>
            <w:r w:rsidR="003B048B">
              <w:t xml:space="preserve"> </w:t>
            </w:r>
            <w:proofErr w:type="spellStart"/>
            <w:r w:rsidR="003B048B">
              <w:t>Стряпкову</w:t>
            </w:r>
            <w:proofErr w:type="spellEnd"/>
            <w:r w:rsidR="003B048B">
              <w:t xml:space="preserve"> И.Н.</w:t>
            </w: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 w:rsidP="00505156">
            <w:pPr>
              <w:tabs>
                <w:tab w:val="left" w:pos="1427"/>
              </w:tabs>
              <w:ind w:left="34" w:right="-23"/>
            </w:pPr>
            <w:r>
              <w:rPr>
                <w:sz w:val="22"/>
              </w:rPr>
              <w:t xml:space="preserve">От кого:  </w:t>
            </w: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(полное наименование, ИНН, ОГРН – для юридических лиц,    </w:t>
            </w:r>
          </w:p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</w:p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фамилия, имя, отчество (последнее при наличии) – дляфизических лиц, </w:t>
            </w:r>
          </w:p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</w:p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 xml:space="preserve">для лиц, зарегистрированных в качестве индивидуального предпринимателя, </w:t>
            </w:r>
          </w:p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</w:p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E17" w:rsidRDefault="002B1E17">
            <w:pPr>
              <w:ind w:left="34" w:right="-108"/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t>дополнительно указывается – ИНН, ОГРН)</w:t>
            </w: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 w:rsidP="00505156">
            <w:pPr>
              <w:tabs>
                <w:tab w:val="left" w:pos="1427"/>
              </w:tabs>
              <w:ind w:left="34" w:right="-23"/>
            </w:pPr>
            <w:r>
              <w:rPr>
                <w:sz w:val="22"/>
              </w:rPr>
              <w:t xml:space="preserve">Почтовый адрес: </w:t>
            </w: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tabs>
                <w:tab w:val="left" w:pos="1427"/>
              </w:tabs>
              <w:ind w:left="34" w:right="-23"/>
              <w:jc w:val="center"/>
              <w:rPr>
                <w:sz w:val="16"/>
              </w:rPr>
            </w:pPr>
            <w:r>
              <w:rPr>
                <w:sz w:val="16"/>
              </w:rPr>
              <w:t>(почтовый индекс,</w:t>
            </w:r>
          </w:p>
          <w:p w:rsidR="002B1E17" w:rsidRDefault="002B1E17">
            <w:pPr>
              <w:tabs>
                <w:tab w:val="left" w:pos="1427"/>
              </w:tabs>
              <w:ind w:left="34" w:right="-23"/>
              <w:jc w:val="center"/>
              <w:rPr>
                <w:sz w:val="10"/>
              </w:rPr>
            </w:pPr>
          </w:p>
          <w:p w:rsidR="002B1E17" w:rsidRDefault="002B1E17" w:rsidP="007F740D">
            <w:pPr>
              <w:tabs>
                <w:tab w:val="left" w:pos="1427"/>
              </w:tabs>
              <w:ind w:left="34" w:right="-23"/>
              <w:jc w:val="center"/>
            </w:pP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17" w:rsidRDefault="002B1E17">
            <w:pPr>
              <w:tabs>
                <w:tab w:val="left" w:pos="1427"/>
              </w:tabs>
              <w:ind w:left="34" w:right="-23"/>
              <w:jc w:val="center"/>
              <w:rPr>
                <w:sz w:val="16"/>
              </w:rPr>
            </w:pPr>
            <w:r>
              <w:rPr>
                <w:sz w:val="16"/>
              </w:rPr>
              <w:t>адрес фактического местонахождения)</w:t>
            </w:r>
          </w:p>
          <w:p w:rsidR="002B1E17" w:rsidRDefault="002B1E17">
            <w:pPr>
              <w:tabs>
                <w:tab w:val="left" w:pos="1427"/>
              </w:tabs>
              <w:ind w:left="34" w:right="-23"/>
              <w:rPr>
                <w:sz w:val="8"/>
              </w:rPr>
            </w:pP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 w:rsidP="00505156">
            <w:pPr>
              <w:tabs>
                <w:tab w:val="left" w:pos="1427"/>
              </w:tabs>
              <w:ind w:left="34" w:right="-23"/>
            </w:pPr>
            <w:r>
              <w:rPr>
                <w:sz w:val="22"/>
              </w:rPr>
              <w:t xml:space="preserve">Конт. тел. </w:t>
            </w:r>
          </w:p>
        </w:tc>
      </w:tr>
      <w:tr w:rsidR="002B1E17" w:rsidTr="00DA5C64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B1E17" w:rsidRDefault="002B1E17">
            <w:pPr>
              <w:ind w:left="-250" w:right="-2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 w:rsidP="00505156">
            <w:pPr>
              <w:tabs>
                <w:tab w:val="left" w:pos="1427"/>
              </w:tabs>
              <w:ind w:left="34" w:right="-23"/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</w:tc>
      </w:tr>
    </w:tbl>
    <w:p w:rsidR="002B1E17" w:rsidRDefault="002B1E17" w:rsidP="002B1E17">
      <w:pPr>
        <w:jc w:val="center"/>
        <w:rPr>
          <w:b/>
        </w:rPr>
      </w:pPr>
    </w:p>
    <w:p w:rsidR="002B1E17" w:rsidRDefault="002B1E17" w:rsidP="002B1E17">
      <w:pPr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2B1E17" w:rsidRDefault="002B1E17" w:rsidP="002B1E17">
      <w:pPr>
        <w:jc w:val="center"/>
        <w:rPr>
          <w:b/>
          <w:sz w:val="22"/>
        </w:rPr>
      </w:pPr>
      <w:r>
        <w:rPr>
          <w:b/>
          <w:sz w:val="22"/>
        </w:rPr>
        <w:t>о выдаче градостроительного плана земельного участка</w:t>
      </w:r>
    </w:p>
    <w:p w:rsidR="002B1E17" w:rsidRDefault="002B1E17" w:rsidP="002B1E17">
      <w:pPr>
        <w:rPr>
          <w:sz w:val="20"/>
        </w:rPr>
      </w:pPr>
    </w:p>
    <w:p w:rsidR="002B1E17" w:rsidRDefault="002B1E17" w:rsidP="002B1E17">
      <w:pPr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0"/>
        <w:gridCol w:w="1248"/>
        <w:gridCol w:w="5152"/>
        <w:gridCol w:w="15"/>
      </w:tblGrid>
      <w:tr w:rsidR="002B1E17" w:rsidTr="002B1E17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>
            <w:pPr>
              <w:ind w:firstLine="709"/>
            </w:pPr>
            <w:r>
              <w:rPr>
                <w:b/>
                <w:sz w:val="22"/>
              </w:rPr>
              <w:t xml:space="preserve">Прошу </w:t>
            </w:r>
            <w:r>
              <w:rPr>
                <w:b/>
                <w:i/>
                <w:sz w:val="22"/>
              </w:rPr>
              <w:t xml:space="preserve">подготовить </w:t>
            </w:r>
            <w:r w:rsidRPr="00D60448">
              <w:rPr>
                <w:b/>
                <w:i/>
                <w:strike/>
                <w:sz w:val="22"/>
              </w:rPr>
              <w:t>и (или) утвердить</w:t>
            </w:r>
            <w:r>
              <w:rPr>
                <w:b/>
                <w:sz w:val="22"/>
              </w:rPr>
              <w:t xml:space="preserve"> градостроительный план земельного участка,</w:t>
            </w:r>
          </w:p>
        </w:tc>
      </w:tr>
      <w:tr w:rsidR="002B1E17" w:rsidTr="002B1E17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E17" w:rsidRDefault="002B1E17">
            <w:pPr>
              <w:jc w:val="center"/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</w:tr>
      <w:tr w:rsidR="002B1E17" w:rsidTr="002B1E17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Pr="003B048B" w:rsidRDefault="002B1E17" w:rsidP="00505156">
            <w:pPr>
              <w:pBdr>
                <w:bottom w:val="single" w:sz="4" w:space="1" w:color="auto"/>
              </w:pBd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имеющего адресные ориентиры</w:t>
            </w:r>
            <w:r w:rsidR="00505156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Республика Хакасия, </w:t>
            </w:r>
            <w:proofErr w:type="spellStart"/>
            <w:r>
              <w:rPr>
                <w:b/>
                <w:sz w:val="22"/>
                <w:szCs w:val="22"/>
              </w:rPr>
              <w:t>Бейский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505156">
              <w:rPr>
                <w:b/>
                <w:sz w:val="22"/>
                <w:szCs w:val="22"/>
              </w:rPr>
              <w:t>район</w:t>
            </w:r>
          </w:p>
        </w:tc>
      </w:tr>
      <w:tr w:rsidR="002B1E17" w:rsidTr="002B1E17">
        <w:trPr>
          <w:trHeight w:val="505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(субъект РФ, муниципальный район, населенный пункт, улица,</w:t>
            </w:r>
          </w:p>
          <w:p w:rsidR="002B1E17" w:rsidRDefault="002B1E17">
            <w:pPr>
              <w:rPr>
                <w:sz w:val="22"/>
              </w:rPr>
            </w:pPr>
          </w:p>
          <w:p w:rsidR="002B1E17" w:rsidRDefault="002B1E17">
            <w:pPr>
              <w:rPr>
                <w:sz w:val="22"/>
              </w:rPr>
            </w:pPr>
          </w:p>
        </w:tc>
      </w:tr>
      <w:tr w:rsidR="002B1E17" w:rsidTr="002B1E17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17" w:rsidRDefault="002B1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местоположение земельного участка (для земельных участков, расположенных на территории муниципального района)</w:t>
            </w:r>
          </w:p>
          <w:p w:rsidR="002B1E17" w:rsidRDefault="002B1E17">
            <w:pPr>
              <w:jc w:val="center"/>
              <w:rPr>
                <w:sz w:val="10"/>
                <w:szCs w:val="16"/>
              </w:rPr>
            </w:pPr>
          </w:p>
        </w:tc>
      </w:tr>
      <w:tr w:rsidR="002B1E17" w:rsidTr="002B1E17">
        <w:trPr>
          <w:gridAfter w:val="1"/>
          <w:wAfter w:w="16" w:type="dxa"/>
        </w:trPr>
        <w:tc>
          <w:tcPr>
            <w:tcW w:w="4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 w:rsidP="00505156">
            <w:pPr>
              <w:tabs>
                <w:tab w:val="left" w:pos="297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кадастровым номером: 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8B" w:rsidRDefault="002B1E1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площадью (</w:t>
            </w:r>
            <w:proofErr w:type="spellStart"/>
            <w:proofErr w:type="gramStart"/>
            <w:r w:rsidR="003B048B">
              <w:rPr>
                <w:b/>
                <w:sz w:val="22"/>
                <w:szCs w:val="22"/>
              </w:rPr>
              <w:t>кв.м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): </w:t>
            </w:r>
          </w:p>
          <w:p w:rsidR="002B1E17" w:rsidRDefault="002B1E17">
            <w:pPr>
              <w:jc w:val="center"/>
              <w:rPr>
                <w:b/>
              </w:rPr>
            </w:pPr>
          </w:p>
        </w:tc>
      </w:tr>
      <w:tr w:rsidR="002B1E17" w:rsidTr="002B1E17">
        <w:trPr>
          <w:gridAfter w:val="1"/>
          <w:wAfter w:w="16" w:type="dxa"/>
        </w:trPr>
        <w:tc>
          <w:tcPr>
            <w:tcW w:w="9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E17" w:rsidRDefault="002B1E17">
            <w:pPr>
              <w:rPr>
                <w:sz w:val="16"/>
              </w:rPr>
            </w:pPr>
            <w:r>
              <w:rPr>
                <w:sz w:val="16"/>
                <w:szCs w:val="22"/>
              </w:rPr>
              <w:t>(указывается при наличии кадастрового номера</w:t>
            </w:r>
          </w:p>
          <w:p w:rsidR="002B1E17" w:rsidRDefault="002B1E17">
            <w:pPr>
              <w:rPr>
                <w:sz w:val="16"/>
              </w:rPr>
            </w:pPr>
            <w:r>
              <w:rPr>
                <w:sz w:val="16"/>
                <w:szCs w:val="22"/>
              </w:rPr>
              <w:t>земельного участка)</w:t>
            </w:r>
          </w:p>
        </w:tc>
      </w:tr>
      <w:tr w:rsidR="002B1E17" w:rsidTr="002B1E17">
        <w:trPr>
          <w:gridAfter w:val="1"/>
          <w:wAfter w:w="16" w:type="dxa"/>
        </w:trPr>
        <w:tc>
          <w:tcPr>
            <w:tcW w:w="4397" w:type="dxa"/>
            <w:gridSpan w:val="2"/>
            <w:hideMark/>
          </w:tcPr>
          <w:p w:rsidR="002B1E17" w:rsidRDefault="002B1E17">
            <w:pPr>
              <w:rPr>
                <w:b/>
              </w:rPr>
            </w:pPr>
          </w:p>
        </w:tc>
        <w:tc>
          <w:tcPr>
            <w:tcW w:w="5441" w:type="dxa"/>
          </w:tcPr>
          <w:p w:rsidR="002B1E17" w:rsidRDefault="002B1E17">
            <w:pPr>
              <w:jc w:val="center"/>
              <w:rPr>
                <w:b/>
              </w:rPr>
            </w:pPr>
          </w:p>
        </w:tc>
      </w:tr>
      <w:tr w:rsidR="002B1E17" w:rsidTr="002B1E17">
        <w:trPr>
          <w:gridAfter w:val="1"/>
          <w:wAfter w:w="16" w:type="dxa"/>
        </w:trPr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17" w:rsidRDefault="002B1E17">
            <w:pPr>
              <w:ind w:right="-7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17" w:rsidRDefault="002B1E17">
            <w:pPr>
              <w:jc w:val="center"/>
            </w:pP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17" w:rsidRDefault="002B1E17" w:rsidP="003B048B">
            <w:pPr>
              <w:rPr>
                <w:sz w:val="16"/>
              </w:rPr>
            </w:pPr>
            <w:r>
              <w:rPr>
                <w:sz w:val="16"/>
                <w:szCs w:val="22"/>
              </w:rPr>
              <w:t>(наименование, дата и номер регистрации правоустанавливающего/</w:t>
            </w:r>
          </w:p>
          <w:p w:rsidR="002B1E17" w:rsidRDefault="002B1E17">
            <w:pPr>
              <w:jc w:val="center"/>
              <w:rPr>
                <w:sz w:val="16"/>
              </w:rPr>
            </w:pPr>
          </w:p>
          <w:p w:rsidR="002B1E17" w:rsidRDefault="002B1E17">
            <w:pPr>
              <w:jc w:val="center"/>
              <w:rPr>
                <w:sz w:val="8"/>
              </w:rPr>
            </w:pPr>
          </w:p>
        </w:tc>
      </w:tr>
      <w:tr w:rsidR="002B1E17" w:rsidTr="002B1E17">
        <w:trPr>
          <w:gridAfter w:val="1"/>
          <w:wAfter w:w="16" w:type="dxa"/>
        </w:trPr>
        <w:tc>
          <w:tcPr>
            <w:tcW w:w="9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E17" w:rsidRDefault="002B1E17">
            <w:pPr>
              <w:jc w:val="center"/>
            </w:pPr>
            <w:proofErr w:type="spellStart"/>
            <w:r>
              <w:rPr>
                <w:sz w:val="16"/>
                <w:szCs w:val="22"/>
              </w:rPr>
              <w:t>правоподтверждающего</w:t>
            </w:r>
            <w:proofErr w:type="spellEnd"/>
            <w:r>
              <w:rPr>
                <w:sz w:val="16"/>
                <w:szCs w:val="22"/>
              </w:rPr>
              <w:t xml:space="preserve"> документа на земельный участок)</w:t>
            </w:r>
          </w:p>
        </w:tc>
      </w:tr>
      <w:tr w:rsidR="002B1E17" w:rsidTr="002B1E17">
        <w:trPr>
          <w:gridAfter w:val="1"/>
          <w:wAfter w:w="16" w:type="dxa"/>
        </w:trPr>
        <w:tc>
          <w:tcPr>
            <w:tcW w:w="9838" w:type="dxa"/>
            <w:gridSpan w:val="3"/>
          </w:tcPr>
          <w:p w:rsidR="002B1E17" w:rsidRDefault="002B1E17">
            <w:pPr>
              <w:jc w:val="center"/>
              <w:rPr>
                <w:sz w:val="16"/>
              </w:rPr>
            </w:pPr>
          </w:p>
        </w:tc>
      </w:tr>
      <w:tr w:rsidR="002B1E17" w:rsidTr="002B1E17">
        <w:trPr>
          <w:gridAfter w:val="1"/>
          <w:wAfter w:w="16" w:type="dxa"/>
        </w:trPr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 w:rsidP="00505156">
            <w:pPr>
              <w:ind w:right="-78"/>
            </w:pPr>
            <w:r>
              <w:rPr>
                <w:b/>
                <w:sz w:val="22"/>
                <w:szCs w:val="22"/>
              </w:rPr>
              <w:t xml:space="preserve">Под: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jc w:val="center"/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объекта капитального строительства:</w:t>
            </w:r>
          </w:p>
        </w:tc>
      </w:tr>
      <w:tr w:rsidR="002B1E17" w:rsidTr="002B1E17">
        <w:trPr>
          <w:gridAfter w:val="1"/>
          <w:wAfter w:w="16" w:type="dxa"/>
        </w:trPr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E17" w:rsidRDefault="002B1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код строительства:</w:t>
            </w:r>
          </w:p>
          <w:p w:rsidR="002B1E17" w:rsidRDefault="002B1E17">
            <w:pPr>
              <w:jc w:val="center"/>
            </w:pPr>
            <w:r>
              <w:rPr>
                <w:sz w:val="16"/>
                <w:szCs w:val="16"/>
              </w:rPr>
              <w:t>строительство, реконструкция)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E17" w:rsidRDefault="002B1E17">
            <w:pPr>
              <w:rPr>
                <w:b/>
              </w:rPr>
            </w:pPr>
          </w:p>
        </w:tc>
      </w:tr>
      <w:tr w:rsidR="002B1E17" w:rsidTr="002B1E17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rPr>
                <w:b/>
                <w:sz w:val="2"/>
              </w:rPr>
            </w:pPr>
          </w:p>
          <w:p w:rsidR="002B1E17" w:rsidRDefault="002B1E17" w:rsidP="003B048B">
            <w:pPr>
              <w:jc w:val="center"/>
              <w:rPr>
                <w:b/>
              </w:rPr>
            </w:pPr>
          </w:p>
        </w:tc>
      </w:tr>
      <w:tr w:rsidR="002B1E17" w:rsidTr="002B1E17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jc w:val="center"/>
              <w:rPr>
                <w:szCs w:val="16"/>
              </w:rPr>
            </w:pPr>
          </w:p>
        </w:tc>
      </w:tr>
      <w:tr w:rsidR="002B1E17" w:rsidTr="002B1E17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1E17" w:rsidRDefault="002B1E17">
            <w:pPr>
              <w:jc w:val="center"/>
              <w:rPr>
                <w:szCs w:val="16"/>
              </w:rPr>
            </w:pPr>
          </w:p>
        </w:tc>
      </w:tr>
      <w:tr w:rsidR="002B1E17" w:rsidTr="002B1E17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E17" w:rsidRDefault="002B1E17">
            <w:pPr>
              <w:jc w:val="center"/>
            </w:pPr>
            <w:r>
              <w:rPr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 w:rsidR="002B1E17" w:rsidTr="002B1E17">
        <w:tc>
          <w:tcPr>
            <w:tcW w:w="9854" w:type="dxa"/>
            <w:gridSpan w:val="4"/>
          </w:tcPr>
          <w:p w:rsidR="002B1E17" w:rsidRDefault="002B1E17">
            <w:pPr>
              <w:jc w:val="center"/>
              <w:rPr>
                <w:sz w:val="10"/>
                <w:szCs w:val="16"/>
              </w:rPr>
            </w:pPr>
          </w:p>
          <w:tbl>
            <w:tblPr>
              <w:tblW w:w="9913" w:type="dxa"/>
              <w:tblLook w:val="00A0" w:firstRow="1" w:lastRow="0" w:firstColumn="1" w:lastColumn="0" w:noHBand="0" w:noVBand="0"/>
            </w:tblPr>
            <w:tblGrid>
              <w:gridCol w:w="9781"/>
              <w:gridCol w:w="132"/>
            </w:tblGrid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17" w:rsidRDefault="002B1E17">
                  <w:pPr>
                    <w:ind w:left="-108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 границах земельного участка расположены следующие объекты капитального строительства: </w:t>
                  </w:r>
                </w:p>
                <w:p w:rsidR="002B1E17" w:rsidRDefault="002B1E17">
                  <w:pPr>
                    <w:ind w:left="-108"/>
                    <w:rPr>
                      <w:b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1E17" w:rsidRDefault="002B1E17">
                  <w:pPr>
                    <w:ind w:left="-10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(указать объекты капитального строительства (при их наличии)</w:t>
                  </w: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</w:tcPr>
                <w:p w:rsidR="002B1E17" w:rsidRDefault="002B1E17">
                  <w:pPr>
                    <w:ind w:left="-108"/>
                    <w:jc w:val="right"/>
                    <w:rPr>
                      <w:i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1E17" w:rsidRDefault="002B1E17">
                  <w:pPr>
                    <w:ind w:left="-108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 имеют следующие кадастровые номера:</w:t>
                  </w: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17" w:rsidRDefault="002B1E17">
                  <w:pPr>
                    <w:ind w:left="-108"/>
                    <w:rPr>
                      <w:b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17" w:rsidRDefault="002B1E17">
                  <w:pPr>
                    <w:ind w:left="-108"/>
                    <w:rPr>
                      <w:b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1E17" w:rsidRDefault="002B1E17">
                  <w:pPr>
                    <w:ind w:left="-108"/>
                    <w:jc w:val="center"/>
                    <w:rPr>
                      <w:b/>
                      <w:sz w:val="16"/>
                    </w:rPr>
                  </w:pPr>
                  <w:r>
                    <w:rPr>
                      <w:sz w:val="16"/>
                      <w:szCs w:val="22"/>
                    </w:rPr>
                    <w:t>(указать кадастровый номер объекта капитального строительства (при наличии)</w:t>
                  </w: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</w:tcPr>
                <w:p w:rsidR="002B1E17" w:rsidRDefault="002B1E17">
                  <w:pPr>
                    <w:ind w:left="-108"/>
                    <w:rPr>
                      <w:b/>
                      <w:sz w:val="10"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hideMark/>
                </w:tcPr>
                <w:p w:rsidR="002B1E17" w:rsidRDefault="002B1E17">
                  <w:pPr>
                    <w:ind w:left="-108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Номер</w:t>
                  </w:r>
                  <w:r w:rsidR="00505156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ранее выданного градостроительного плана земельного участка: </w:t>
                  </w:r>
                </w:p>
              </w:tc>
            </w:tr>
            <w:tr w:rsidR="002B1E17">
              <w:trPr>
                <w:gridAfter w:val="1"/>
                <w:wAfter w:w="132" w:type="dxa"/>
                <w:trHeight w:val="331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B1E17" w:rsidRDefault="002B1E17">
                  <w:pPr>
                    <w:ind w:left="-121"/>
                    <w:rPr>
                      <w:b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17" w:rsidRDefault="002B1E17">
                  <w:pPr>
                    <w:ind w:left="-121"/>
                    <w:jc w:val="both"/>
                    <w:rPr>
                      <w:b/>
                    </w:rPr>
                  </w:pPr>
                </w:p>
                <w:p w:rsidR="002B1E17" w:rsidRDefault="002B1E17">
                  <w:pPr>
                    <w:ind w:left="-121"/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Основание выдачи нового градостроительного плана земельного участка взамен ранее выданного:</w:t>
                  </w: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17" w:rsidRDefault="002B1E17">
                  <w:pPr>
                    <w:ind w:left="-121"/>
                    <w:rPr>
                      <w:b/>
                      <w:sz w:val="28"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17" w:rsidRDefault="002B1E17">
                  <w:pPr>
                    <w:ind w:left="-121"/>
                    <w:rPr>
                      <w:b/>
                      <w:sz w:val="28"/>
                    </w:rPr>
                  </w:pP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1E17" w:rsidRDefault="002B1E17">
                  <w:pPr>
                    <w:ind w:left="-121"/>
                    <w:rPr>
                      <w:b/>
                      <w:sz w:val="6"/>
                    </w:rPr>
                  </w:pPr>
                </w:p>
                <w:p w:rsidR="002B1E17" w:rsidRDefault="002B1E17">
                  <w:pPr>
                    <w:ind w:left="-121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Утвержден: </w:t>
                  </w:r>
                </w:p>
              </w:tc>
            </w:tr>
            <w:tr w:rsidR="002B1E17">
              <w:tc>
                <w:tcPr>
                  <w:tcW w:w="9913" w:type="dxa"/>
                  <w:gridSpan w:val="2"/>
                  <w:hideMark/>
                </w:tcPr>
                <w:p w:rsidR="002B1E17" w:rsidRDefault="002B1E17">
                  <w:pPr>
                    <w:ind w:left="-121" w:right="176"/>
                    <w:jc w:val="center"/>
                  </w:pPr>
                  <w:r>
                    <w:rPr>
                      <w:sz w:val="16"/>
                      <w:szCs w:val="22"/>
                    </w:rPr>
                    <w:t>(указать наименование правового акта – распоряжение\постановление, его номер и дату)</w:t>
                  </w:r>
                </w:p>
              </w:tc>
            </w:tr>
            <w:tr w:rsidR="002B1E17">
              <w:trPr>
                <w:gridAfter w:val="1"/>
                <w:wAfter w:w="132" w:type="dxa"/>
              </w:trPr>
              <w:tc>
                <w:tcPr>
                  <w:tcW w:w="9781" w:type="dxa"/>
                </w:tcPr>
                <w:p w:rsidR="002B1E17" w:rsidRDefault="002B1E17">
                  <w:pPr>
                    <w:ind w:left="-121"/>
                    <w:jc w:val="right"/>
                    <w:rPr>
                      <w:sz w:val="4"/>
                    </w:rPr>
                  </w:pPr>
                </w:p>
              </w:tc>
            </w:tr>
          </w:tbl>
          <w:p w:rsidR="002B1E17" w:rsidRDefault="002B1E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1E17" w:rsidRDefault="002B1E17" w:rsidP="002B1E17">
      <w:pPr>
        <w:jc w:val="center"/>
        <w:rPr>
          <w:sz w:val="8"/>
        </w:rPr>
      </w:pPr>
    </w:p>
    <w:p w:rsidR="002B1E17" w:rsidRDefault="002B1E17" w:rsidP="002B1E17">
      <w:pPr>
        <w:rPr>
          <w:b/>
          <w:sz w:val="22"/>
        </w:rPr>
      </w:pPr>
      <w:r>
        <w:rPr>
          <w:b/>
          <w:sz w:val="22"/>
        </w:rPr>
        <w:t xml:space="preserve">Прошу результат муниципальной услуги выдать следующим способом: </w:t>
      </w:r>
      <w:r>
        <w:rPr>
          <w:b/>
          <w:sz w:val="22"/>
          <w:u w:val="single"/>
        </w:rPr>
        <w:t>__лично__</w:t>
      </w:r>
    </w:p>
    <w:p w:rsidR="002B1E17" w:rsidRDefault="003B048B" w:rsidP="002B1E17">
      <w:pPr>
        <w:rPr>
          <w:b/>
          <w:sz w:val="22"/>
        </w:rPr>
      </w:pPr>
      <w:r>
        <w:rPr>
          <w:b/>
          <w:sz w:val="22"/>
        </w:rPr>
        <w:t xml:space="preserve">посредством почтовой </w:t>
      </w:r>
      <w:r w:rsidR="002B1E17">
        <w:rPr>
          <w:b/>
          <w:sz w:val="22"/>
        </w:rPr>
        <w:t>связи________________________________________________________________________________</w:t>
      </w:r>
    </w:p>
    <w:p w:rsidR="002B1E17" w:rsidRDefault="002B1E17" w:rsidP="002B1E17">
      <w:pPr>
        <w:jc w:val="center"/>
        <w:rPr>
          <w:sz w:val="16"/>
        </w:rPr>
      </w:pPr>
      <w:r>
        <w:rPr>
          <w:sz w:val="16"/>
        </w:rPr>
        <w:t>(указать способ выдачи результата муниципальной услуги - лично или посредством почтовой связи, при этом необходимо указать полный почтовый адрес, в случае, если адрес получения отличен от почтового адреса, указанного в заявлении)</w:t>
      </w:r>
    </w:p>
    <w:p w:rsidR="002B1E17" w:rsidRDefault="002B1E17" w:rsidP="002B1E17">
      <w:pPr>
        <w:jc w:val="center"/>
        <w:rPr>
          <w:sz w:val="16"/>
        </w:rPr>
      </w:pPr>
    </w:p>
    <w:p w:rsidR="002B1E17" w:rsidRDefault="002B1E17" w:rsidP="002B1E17">
      <w:pPr>
        <w:rPr>
          <w:b/>
        </w:rPr>
      </w:pPr>
      <w:r>
        <w:rPr>
          <w:b/>
          <w:sz w:val="22"/>
        </w:rPr>
        <w:t>При этом прилагаю следующие документы: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2B1E17" w:rsidTr="002B1E1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E17" w:rsidRDefault="002B1E17">
            <w:pPr>
              <w:spacing w:before="60" w:after="60"/>
              <w:rPr>
                <w:b/>
                <w:bCs/>
                <w:iCs/>
                <w:sz w:val="10"/>
              </w:rPr>
            </w:pPr>
          </w:p>
        </w:tc>
      </w:tr>
      <w:tr w:rsidR="002B1E17" w:rsidTr="002B1E17">
        <w:trPr>
          <w:trHeight w:val="295"/>
        </w:trPr>
        <w:tc>
          <w:tcPr>
            <w:tcW w:w="9571" w:type="dxa"/>
            <w:hideMark/>
          </w:tcPr>
          <w:p w:rsidR="002B1E17" w:rsidRDefault="002B1E17">
            <w:pPr>
              <w:spacing w:before="60" w:after="60"/>
              <w:rPr>
                <w:b/>
                <w:bCs/>
                <w:iCs/>
                <w:sz w:val="14"/>
              </w:rPr>
            </w:pPr>
          </w:p>
        </w:tc>
      </w:tr>
      <w:tr w:rsidR="009E5A7C" w:rsidTr="002B1E17">
        <w:trPr>
          <w:trHeight w:val="23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A7C" w:rsidRDefault="009E5A7C" w:rsidP="006700B7">
            <w:pPr>
              <w:spacing w:before="60" w:after="60"/>
              <w:rPr>
                <w:b/>
                <w:bCs/>
                <w:iCs/>
                <w:sz w:val="14"/>
              </w:rPr>
            </w:pPr>
          </w:p>
        </w:tc>
      </w:tr>
      <w:tr w:rsidR="009E5A7C" w:rsidTr="00DA5C64">
        <w:trPr>
          <w:trHeight w:val="23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A7C" w:rsidRDefault="009E5A7C" w:rsidP="006700B7">
            <w:pPr>
              <w:spacing w:before="60" w:after="60"/>
              <w:rPr>
                <w:b/>
                <w:bCs/>
                <w:iCs/>
                <w:sz w:val="14"/>
              </w:rPr>
            </w:pPr>
          </w:p>
        </w:tc>
      </w:tr>
      <w:tr w:rsidR="00AF45C3" w:rsidTr="00DA5C64">
        <w:trPr>
          <w:trHeight w:val="230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5C3" w:rsidRDefault="00AF45C3" w:rsidP="006700B7">
            <w:pPr>
              <w:spacing w:before="60" w:after="60"/>
              <w:rPr>
                <w:b/>
                <w:bCs/>
                <w:iCs/>
                <w:sz w:val="18"/>
              </w:rPr>
            </w:pPr>
          </w:p>
        </w:tc>
      </w:tr>
      <w:tr w:rsidR="00DA5C64" w:rsidTr="002B1E17">
        <w:trPr>
          <w:trHeight w:val="230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C64" w:rsidRDefault="00DA5C64" w:rsidP="006700B7">
            <w:pPr>
              <w:spacing w:before="60" w:after="60"/>
              <w:rPr>
                <w:b/>
                <w:bCs/>
                <w:iCs/>
                <w:sz w:val="18"/>
              </w:rPr>
            </w:pPr>
          </w:p>
        </w:tc>
      </w:tr>
    </w:tbl>
    <w:p w:rsidR="002B1E17" w:rsidRDefault="002B1E17" w:rsidP="002B1E17">
      <w:pPr>
        <w:ind w:firstLine="709"/>
        <w:jc w:val="both"/>
        <w:rPr>
          <w:sz w:val="22"/>
        </w:rPr>
      </w:pPr>
      <w:r>
        <w:rPr>
          <w:sz w:val="22"/>
        </w:rPr>
        <w:t>Даю согласие на обработку персональных данных:</w:t>
      </w:r>
    </w:p>
    <w:p w:rsidR="002B1E17" w:rsidRDefault="002B1E17" w:rsidP="002B1E17">
      <w:pPr>
        <w:ind w:firstLine="709"/>
        <w:jc w:val="both"/>
        <w:rPr>
          <w:sz w:val="22"/>
        </w:rPr>
      </w:pPr>
      <w:r>
        <w:rPr>
          <w:sz w:val="22"/>
        </w:rPr>
        <w:t>1) цель обработки персональных данных – получение муниципальной услуги «Выдача градостроительного плана земельного участка»;</w:t>
      </w:r>
    </w:p>
    <w:p w:rsidR="002B1E17" w:rsidRDefault="002B1E17" w:rsidP="002B1E17">
      <w:pPr>
        <w:ind w:firstLine="709"/>
        <w:jc w:val="both"/>
        <w:rPr>
          <w:sz w:val="22"/>
        </w:rPr>
      </w:pPr>
    </w:p>
    <w:p w:rsidR="002B1E17" w:rsidRDefault="002B1E17" w:rsidP="002B1E17">
      <w:pPr>
        <w:ind w:firstLine="709"/>
        <w:jc w:val="both"/>
        <w:rPr>
          <w:sz w:val="22"/>
        </w:rPr>
      </w:pPr>
      <w:r>
        <w:rPr>
          <w:sz w:val="22"/>
        </w:rPr>
        <w:t>2)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– формирование межведомственных запросов и обработка полученных документов или сведений, содержащихся в них;</w:t>
      </w:r>
    </w:p>
    <w:p w:rsidR="002B1E17" w:rsidRDefault="002B1E17" w:rsidP="002B1E17">
      <w:pPr>
        <w:ind w:firstLine="709"/>
        <w:jc w:val="both"/>
        <w:rPr>
          <w:sz w:val="22"/>
        </w:rPr>
      </w:pPr>
    </w:p>
    <w:p w:rsidR="002B1E17" w:rsidRDefault="002B1E17" w:rsidP="002B1E17">
      <w:pPr>
        <w:ind w:firstLine="709"/>
        <w:jc w:val="both"/>
        <w:rPr>
          <w:sz w:val="22"/>
        </w:rPr>
      </w:pPr>
    </w:p>
    <w:p w:rsidR="002B1E17" w:rsidRDefault="002B1E17" w:rsidP="002B1E17">
      <w:pPr>
        <w:ind w:firstLine="709"/>
        <w:jc w:val="both"/>
        <w:rPr>
          <w:sz w:val="22"/>
        </w:rPr>
      </w:pPr>
    </w:p>
    <w:p w:rsidR="002B1E17" w:rsidRDefault="002B1E17" w:rsidP="002B1E17">
      <w:pPr>
        <w:ind w:firstLine="709"/>
        <w:jc w:val="both"/>
        <w:rPr>
          <w:sz w:val="22"/>
        </w:rPr>
      </w:pPr>
    </w:p>
    <w:p w:rsidR="002B1E17" w:rsidRDefault="002B1E17" w:rsidP="002B1E17">
      <w:pPr>
        <w:ind w:firstLine="709"/>
        <w:jc w:val="both"/>
        <w:rPr>
          <w:sz w:val="22"/>
        </w:rPr>
      </w:pPr>
      <w:r>
        <w:rPr>
          <w:sz w:val="22"/>
        </w:rPr>
        <w:t>Достоверность сообщенных сведений подтверждаю.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681"/>
        <w:gridCol w:w="1893"/>
        <w:gridCol w:w="668"/>
        <w:gridCol w:w="2514"/>
      </w:tblGrid>
      <w:tr w:rsidR="002B1E17" w:rsidTr="002B1E17">
        <w:tc>
          <w:tcPr>
            <w:tcW w:w="9854" w:type="dxa"/>
            <w:gridSpan w:val="5"/>
          </w:tcPr>
          <w:p w:rsidR="002B1E17" w:rsidRDefault="002B1E17">
            <w:pPr>
              <w:rPr>
                <w:sz w:val="10"/>
              </w:rPr>
            </w:pPr>
          </w:p>
        </w:tc>
      </w:tr>
      <w:tr w:rsidR="002B1E17" w:rsidTr="002B1E17">
        <w:tc>
          <w:tcPr>
            <w:tcW w:w="3780" w:type="dxa"/>
            <w:hideMark/>
          </w:tcPr>
          <w:p w:rsidR="003B048B" w:rsidRDefault="003B048B">
            <w:pPr>
              <w:rPr>
                <w:sz w:val="22"/>
              </w:rPr>
            </w:pPr>
          </w:p>
          <w:p w:rsidR="003B048B" w:rsidRDefault="003B048B">
            <w:pPr>
              <w:rPr>
                <w:sz w:val="22"/>
              </w:rPr>
            </w:pPr>
          </w:p>
          <w:p w:rsidR="003B048B" w:rsidRDefault="003B048B">
            <w:pPr>
              <w:rPr>
                <w:sz w:val="22"/>
              </w:rPr>
            </w:pPr>
          </w:p>
          <w:p w:rsidR="002B1E17" w:rsidRDefault="002B1E17" w:rsidP="00505156">
            <w:r>
              <w:rPr>
                <w:sz w:val="22"/>
              </w:rPr>
              <w:t>«____» _____________  20</w:t>
            </w:r>
            <w:r w:rsidR="00505156">
              <w:rPr>
                <w:sz w:val="22"/>
              </w:rPr>
              <w:t>___</w:t>
            </w:r>
            <w:r>
              <w:rPr>
                <w:sz w:val="22"/>
              </w:rPr>
              <w:t>г.</w:t>
            </w:r>
          </w:p>
        </w:tc>
        <w:tc>
          <w:tcPr>
            <w:tcW w:w="723" w:type="dxa"/>
          </w:tcPr>
          <w:p w:rsidR="002B1E17" w:rsidRDefault="002B1E17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E17" w:rsidRDefault="002B1E17"/>
        </w:tc>
        <w:tc>
          <w:tcPr>
            <w:tcW w:w="709" w:type="dxa"/>
          </w:tcPr>
          <w:p w:rsidR="002B1E17" w:rsidRDefault="002B1E17"/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E17" w:rsidRDefault="002B1E17" w:rsidP="003B048B"/>
        </w:tc>
      </w:tr>
      <w:tr w:rsidR="002B1E17" w:rsidTr="002B1E17">
        <w:tc>
          <w:tcPr>
            <w:tcW w:w="3780" w:type="dxa"/>
            <w:hideMark/>
          </w:tcPr>
          <w:p w:rsidR="002B1E17" w:rsidRDefault="002B1E17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(Дата)</w:t>
            </w:r>
          </w:p>
        </w:tc>
        <w:tc>
          <w:tcPr>
            <w:tcW w:w="723" w:type="dxa"/>
          </w:tcPr>
          <w:p w:rsidR="002B1E17" w:rsidRDefault="002B1E17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1E17" w:rsidRDefault="002B1E17"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B1E17" w:rsidRDefault="002B1E17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58" w:type="dxa"/>
            <w:hideMark/>
          </w:tcPr>
          <w:p w:rsidR="002B1E17" w:rsidRDefault="002B1E17">
            <w:pPr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(последнее при наличии)</w:t>
            </w:r>
          </w:p>
        </w:tc>
      </w:tr>
    </w:tbl>
    <w:p w:rsidR="002B1E17" w:rsidRDefault="002B1E17" w:rsidP="002B1E17">
      <w:pPr>
        <w:spacing w:before="60" w:after="60"/>
        <w:rPr>
          <w:bCs/>
          <w:iCs/>
          <w:sz w:val="4"/>
          <w:szCs w:val="20"/>
        </w:rPr>
      </w:pPr>
    </w:p>
    <w:sectPr w:rsidR="002B1E17" w:rsidSect="003F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91"/>
    <w:rsid w:val="002262A1"/>
    <w:rsid w:val="002B1E17"/>
    <w:rsid w:val="002F637E"/>
    <w:rsid w:val="0038690F"/>
    <w:rsid w:val="003871F7"/>
    <w:rsid w:val="003B048B"/>
    <w:rsid w:val="003F1407"/>
    <w:rsid w:val="004A14BE"/>
    <w:rsid w:val="00505156"/>
    <w:rsid w:val="007F740D"/>
    <w:rsid w:val="00854FAD"/>
    <w:rsid w:val="009B75F1"/>
    <w:rsid w:val="009E5A7C"/>
    <w:rsid w:val="009F720F"/>
    <w:rsid w:val="00A61F3A"/>
    <w:rsid w:val="00AF45C3"/>
    <w:rsid w:val="00B06D91"/>
    <w:rsid w:val="00D60448"/>
    <w:rsid w:val="00DA5C64"/>
    <w:rsid w:val="00DD181E"/>
    <w:rsid w:val="00D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FFC79-46C0-4F81-8EFD-5C13AC8B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1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1E17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051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2021-08-04T06:18:00Z</cp:lastPrinted>
  <dcterms:created xsi:type="dcterms:W3CDTF">2021-08-05T08:45:00Z</dcterms:created>
  <dcterms:modified xsi:type="dcterms:W3CDTF">2021-08-05T08:45:00Z</dcterms:modified>
</cp:coreProperties>
</file>