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7955" w:rsidRPr="00C409CC" w:rsidRDefault="00BE61F3" w:rsidP="00BE61F3">
      <w:pPr>
        <w:spacing w:line="0" w:lineRule="atLeast"/>
        <w:ind w:right="-259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sz w:val="26"/>
        </w:rPr>
        <w:t xml:space="preserve">  </w:t>
      </w:r>
      <w:r w:rsidRPr="00C409CC">
        <w:rPr>
          <w:rFonts w:ascii="Times New Roman" w:eastAsia="Times New Roman" w:hAnsi="Times New Roman"/>
          <w:b/>
          <w:sz w:val="26"/>
        </w:rPr>
        <w:t xml:space="preserve">О налогообложении социальных предприятий </w:t>
      </w:r>
    </w:p>
    <w:p w:rsidR="00007955" w:rsidRDefault="00007955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65" w:lineRule="auto"/>
        <w:ind w:left="26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Министерство экономического развития Республики Хакасия (далее – Министерство) продолжает работу по предоставлению статуса социального предприятия. Социальное предприятие – субъект малого и среднего предпринимательства (далее – МСП), осуществляющий деятельность, направленную на достижение общественно полезных целей, решение социальных проблем граждан и общества. При получении статуса социального предприятия субъект МСП, находящийся на упрощенной системе налогообложения, может воспользоваться следующими налоговыми преференциями:</w:t>
      </w:r>
    </w:p>
    <w:p w:rsidR="00007955" w:rsidRDefault="00007955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numPr>
          <w:ilvl w:val="0"/>
          <w:numId w:val="1"/>
        </w:numPr>
        <w:tabs>
          <w:tab w:val="left" w:pos="1380"/>
        </w:tabs>
        <w:spacing w:line="0" w:lineRule="atLeast"/>
        <w:ind w:left="1380" w:hanging="41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1 % в случае, если объектом налогообложения являются доходы;</w:t>
      </w:r>
    </w:p>
    <w:p w:rsidR="00007955" w:rsidRDefault="00007955">
      <w:pPr>
        <w:spacing w:line="29" w:lineRule="exact"/>
        <w:rPr>
          <w:rFonts w:ascii="Times New Roman" w:eastAsia="Times New Roman" w:hAnsi="Times New Roman"/>
          <w:sz w:val="26"/>
        </w:rPr>
      </w:pPr>
    </w:p>
    <w:p w:rsidR="00007955" w:rsidRDefault="00007955">
      <w:pPr>
        <w:numPr>
          <w:ilvl w:val="0"/>
          <w:numId w:val="1"/>
        </w:numPr>
        <w:tabs>
          <w:tab w:val="left" w:pos="1376"/>
        </w:tabs>
        <w:spacing w:line="263" w:lineRule="auto"/>
        <w:ind w:left="260" w:firstLine="71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5 % в случае, если объектом налогообложения являются доходы, уменьшенные на величину расходов.</w:t>
      </w:r>
    </w:p>
    <w:p w:rsidR="00007955" w:rsidRDefault="00007955">
      <w:pPr>
        <w:spacing w:line="2" w:lineRule="exact"/>
        <w:rPr>
          <w:rFonts w:ascii="Times New Roman" w:eastAsia="Times New Roman" w:hAnsi="Times New Roman"/>
          <w:sz w:val="26"/>
        </w:rPr>
      </w:pPr>
    </w:p>
    <w:p w:rsidR="00007955" w:rsidRDefault="00007955">
      <w:pPr>
        <w:spacing w:line="263" w:lineRule="auto"/>
        <w:ind w:left="26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Получить подробную информацию о социальном предпринимательстве можно на сайте Министерства по ссылке: https://r-19.ru/authorities/ministry-of-economy-of-the-republic-of-khakassia/common/7251/.</w:t>
      </w:r>
    </w:p>
    <w:p w:rsidR="00007955" w:rsidRDefault="00007955">
      <w:pPr>
        <w:spacing w:line="3" w:lineRule="exact"/>
        <w:rPr>
          <w:rFonts w:ascii="Times New Roman" w:eastAsia="Times New Roman" w:hAnsi="Times New Roman"/>
          <w:sz w:val="26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BE61F3">
      <w:pPr>
        <w:spacing w:line="0" w:lineRule="atLeast"/>
        <w:ind w:left="2440"/>
        <w:rPr>
          <w:rFonts w:ascii="Times New Roman" w:eastAsia="Times New Roman" w:hAnsi="Times New Roman"/>
          <w:color w:val="FFFFFF"/>
          <w:sz w:val="28"/>
        </w:rPr>
      </w:pPr>
      <w:r>
        <w:rPr>
          <w:rFonts w:ascii="Times New Roman" w:eastAsia="Times New Roman" w:hAnsi="Times New Roman"/>
          <w:color w:val="FFFFFF"/>
          <w:sz w:val="28"/>
        </w:rPr>
        <w:t xml:space="preserve"> </w:t>
      </w:r>
      <w:r w:rsidR="00007955">
        <w:rPr>
          <w:rFonts w:ascii="Times New Roman" w:eastAsia="Times New Roman" w:hAnsi="Times New Roman"/>
          <w:color w:val="FFFFFF"/>
          <w:sz w:val="28"/>
        </w:rPr>
        <w:t>[SIGNERSTAMP1]</w:t>
      </w:r>
    </w:p>
    <w:p w:rsidR="00007955" w:rsidRDefault="0000795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955" w:rsidRDefault="00007955">
      <w:pPr>
        <w:spacing w:line="276" w:lineRule="exact"/>
        <w:rPr>
          <w:rFonts w:ascii="Times New Roman" w:eastAsia="Times New Roman" w:hAnsi="Times New Roman"/>
          <w:sz w:val="24"/>
        </w:rPr>
      </w:pPr>
    </w:p>
    <w:sectPr w:rsidR="00007955">
      <w:type w:val="continuous"/>
      <w:pgSz w:w="11900" w:h="16838"/>
      <w:pgMar w:top="1440" w:right="846" w:bottom="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E"/>
    <w:rsid w:val="00007955"/>
    <w:rsid w:val="005B7E4B"/>
    <w:rsid w:val="00BE61F3"/>
    <w:rsid w:val="00C103FE"/>
    <w:rsid w:val="00C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5303CD-63DB-4540-9FCB-E08FB3CB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2</cp:revision>
  <dcterms:created xsi:type="dcterms:W3CDTF">2024-02-13T09:28:00Z</dcterms:created>
  <dcterms:modified xsi:type="dcterms:W3CDTF">2024-02-13T09:28:00Z</dcterms:modified>
</cp:coreProperties>
</file>