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№ </w:t>
            </w:r>
            <w:r w:rsidR="00555D9C">
              <w:rPr>
                <w:rFonts w:ascii="KhakCyr Times" w:hAnsi="KhakCyr Times"/>
                <w:sz w:val="20"/>
                <w:szCs w:val="20"/>
              </w:rPr>
              <w:t>1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FB13E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445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EE4B1F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№ </w:t>
      </w:r>
      <w:r w:rsidR="00555D9C" w:rsidRPr="00EE4B1F">
        <w:rPr>
          <w:b/>
          <w:szCs w:val="28"/>
        </w:rPr>
        <w:t>1</w:t>
      </w:r>
      <w:r w:rsidR="00EE4B1F" w:rsidRPr="00EE4B1F">
        <w:rPr>
          <w:b/>
          <w:szCs w:val="28"/>
        </w:rPr>
        <w:t xml:space="preserve"> </w:t>
      </w:r>
      <w:r w:rsidR="00FB13EB" w:rsidRPr="00EE4B1F">
        <w:rPr>
          <w:b/>
          <w:szCs w:val="28"/>
        </w:rPr>
        <w:t>Гозбенко Ирины Юрьевны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>мандатному избирательному округу №</w:t>
      </w:r>
      <w:r w:rsidR="001F51A8" w:rsidRPr="00F44252">
        <w:rPr>
          <w:szCs w:val="28"/>
        </w:rPr>
        <w:t xml:space="preserve"> </w:t>
      </w:r>
      <w:r w:rsidR="00555D9C" w:rsidRPr="00F44252">
        <w:rPr>
          <w:szCs w:val="28"/>
        </w:rPr>
        <w:t>1</w:t>
      </w:r>
      <w:r w:rsidRPr="00F44252">
        <w:rPr>
          <w:szCs w:val="28"/>
        </w:rPr>
        <w:t xml:space="preserve"> </w:t>
      </w:r>
      <w:r w:rsidR="00FB13EB" w:rsidRPr="00F44252">
        <w:rPr>
          <w:szCs w:val="28"/>
        </w:rPr>
        <w:t>Гозбенко Ирины Юрьевны</w:t>
      </w:r>
      <w:r w:rsidRPr="00F44252">
        <w:rPr>
          <w:szCs w:val="28"/>
        </w:rPr>
        <w:t xml:space="preserve"> выдвинуто</w:t>
      </w:r>
      <w:r w:rsidR="00FB13EB" w:rsidRPr="00F44252">
        <w:rPr>
          <w:szCs w:val="28"/>
        </w:rPr>
        <w:t>й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Pr="00F44252">
        <w:rPr>
          <w:szCs w:val="28"/>
        </w:rPr>
        <w:t>Гозбенко Ирины Юрьевны выдвинутой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 xml:space="preserve">«О выборах глав муниципальных образований и депутатов представительных органов </w:t>
      </w:r>
      <w:r w:rsidRPr="00F66B04">
        <w:rPr>
          <w:szCs w:val="28"/>
        </w:rPr>
        <w:lastRenderedPageBreak/>
        <w:t>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№ </w:t>
      </w:r>
      <w:r w:rsidR="00555D9C" w:rsidRPr="00F44252">
        <w:rPr>
          <w:szCs w:val="28"/>
        </w:rPr>
        <w:t>1</w:t>
      </w:r>
      <w:r w:rsidR="00807A0B" w:rsidRPr="00F44252">
        <w:rPr>
          <w:szCs w:val="28"/>
        </w:rPr>
        <w:t xml:space="preserve"> </w:t>
      </w:r>
      <w:r w:rsidR="00FB13EB" w:rsidRPr="00F44252">
        <w:rPr>
          <w:szCs w:val="28"/>
        </w:rPr>
        <w:t>Гозбенко Ирину Юрьевну</w:t>
      </w:r>
      <w:r w:rsidR="00346E34" w:rsidRPr="00F44252">
        <w:rPr>
          <w:szCs w:val="28"/>
        </w:rPr>
        <w:t>, 19</w:t>
      </w:r>
      <w:r w:rsidR="00F44252" w:rsidRPr="00F44252">
        <w:rPr>
          <w:szCs w:val="28"/>
        </w:rPr>
        <w:t>71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870587" w:rsidRPr="00F44252">
        <w:rPr>
          <w:szCs w:val="28"/>
        </w:rPr>
        <w:t>выдвинут</w:t>
      </w:r>
      <w:r w:rsidR="00F44252" w:rsidRPr="00F44252">
        <w:rPr>
          <w:szCs w:val="28"/>
        </w:rPr>
        <w:t>ую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F44252" w:rsidRPr="00F44252">
        <w:rPr>
          <w:szCs w:val="28"/>
        </w:rPr>
        <w:t>05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70287D"/>
    <w:rsid w:val="00731C27"/>
    <w:rsid w:val="00807A0B"/>
    <w:rsid w:val="00870587"/>
    <w:rsid w:val="00877932"/>
    <w:rsid w:val="0089104D"/>
    <w:rsid w:val="009B6414"/>
    <w:rsid w:val="00A120E5"/>
    <w:rsid w:val="00A41544"/>
    <w:rsid w:val="00AA352B"/>
    <w:rsid w:val="00AB5CE7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223B0-C48D-4FE9-8D98-5516FF8B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2023-07-27T03:16:00Z</dcterms:created>
  <dcterms:modified xsi:type="dcterms:W3CDTF">2023-07-27T03:16:00Z</dcterms:modified>
</cp:coreProperties>
</file>