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9104D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9C0522">
              <w:rPr>
                <w:rFonts w:ascii="KhakCyr Times" w:hAnsi="KhakCyr Times"/>
                <w:sz w:val="20"/>
                <w:szCs w:val="20"/>
              </w:rPr>
              <w:t>2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9C0522" w:rsidP="001C6E1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23</w:t>
            </w:r>
            <w:r w:rsidR="00C927F2">
              <w:rPr>
                <w:szCs w:val="28"/>
              </w:rPr>
              <w:t xml:space="preserve"> августа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89104D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9C0522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</w:t>
            </w:r>
            <w:r w:rsidR="009C0522">
              <w:rPr>
                <w:rFonts w:ascii="Times New Roman" w:hAnsi="Times New Roman"/>
                <w:b w:val="0"/>
              </w:rPr>
              <w:t>9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9C0522">
              <w:rPr>
                <w:rFonts w:ascii="Times New Roman" w:hAnsi="Times New Roman"/>
                <w:b w:val="0"/>
              </w:rPr>
              <w:t>319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D33AF4" w:rsidRDefault="00D33AF4" w:rsidP="00D33AF4">
      <w:pPr>
        <w:jc w:val="center"/>
        <w:rPr>
          <w:b/>
        </w:rPr>
      </w:pPr>
      <w:r>
        <w:rPr>
          <w:b/>
        </w:rPr>
        <w:t xml:space="preserve">Об </w:t>
      </w:r>
      <w:r w:rsidR="0023398E" w:rsidRPr="0023398E">
        <w:rPr>
          <w:b/>
        </w:rPr>
        <w:t>аннулировании</w:t>
      </w:r>
      <w:r>
        <w:rPr>
          <w:b/>
        </w:rPr>
        <w:t xml:space="preserve"> регистрации кандидат</w:t>
      </w:r>
      <w:r w:rsidR="0023398E">
        <w:rPr>
          <w:b/>
        </w:rPr>
        <w:t>а</w:t>
      </w:r>
      <w:r>
        <w:rPr>
          <w:b/>
        </w:rPr>
        <w:t xml:space="preserve"> в депутаты Совета депутатов Бейского района Республики Хакасия пятого созыва по четырехмандатному избирательному округу № </w:t>
      </w:r>
      <w:r w:rsidR="009C0522">
        <w:rPr>
          <w:b/>
        </w:rPr>
        <w:t>2</w:t>
      </w:r>
    </w:p>
    <w:p w:rsidR="00D33AF4" w:rsidRDefault="009C0522" w:rsidP="00D33AF4">
      <w:pPr>
        <w:spacing w:line="360" w:lineRule="auto"/>
        <w:ind w:firstLine="709"/>
        <w:jc w:val="center"/>
        <w:rPr>
          <w:b/>
        </w:rPr>
      </w:pPr>
      <w:r>
        <w:rPr>
          <w:b/>
        </w:rPr>
        <w:t>Кончакова Вячеслава Николаевича</w:t>
      </w:r>
    </w:p>
    <w:p w:rsidR="00D33AF4" w:rsidRDefault="00D33AF4" w:rsidP="00D33AF4">
      <w:pPr>
        <w:spacing w:line="360" w:lineRule="auto"/>
        <w:ind w:firstLine="709"/>
        <w:jc w:val="center"/>
        <w:rPr>
          <w:color w:val="000000"/>
          <w:szCs w:val="28"/>
        </w:rPr>
      </w:pPr>
    </w:p>
    <w:p w:rsidR="0023398E" w:rsidRPr="0023398E" w:rsidRDefault="0023398E" w:rsidP="0023398E">
      <w:pPr>
        <w:spacing w:line="360" w:lineRule="auto"/>
        <w:ind w:firstLine="709"/>
        <w:jc w:val="both"/>
        <w:rPr>
          <w:b/>
          <w:bCs/>
          <w:i/>
          <w:iCs/>
          <w:color w:val="000000"/>
          <w:szCs w:val="28"/>
        </w:rPr>
      </w:pPr>
      <w:r w:rsidRPr="0023398E">
        <w:rPr>
          <w:bCs/>
          <w:szCs w:val="28"/>
        </w:rPr>
        <w:t xml:space="preserve">На основании личного заявления </w:t>
      </w:r>
      <w:r w:rsidR="009C0522">
        <w:rPr>
          <w:bCs/>
          <w:szCs w:val="28"/>
        </w:rPr>
        <w:t>Кончакова Вячеслава Николаевича</w:t>
      </w:r>
      <w:r w:rsidRPr="0023398E">
        <w:rPr>
          <w:bCs/>
          <w:szCs w:val="28"/>
        </w:rPr>
        <w:t xml:space="preserve"> от </w:t>
      </w:r>
      <w:r w:rsidR="009C0522">
        <w:rPr>
          <w:bCs/>
          <w:szCs w:val="28"/>
        </w:rPr>
        <w:t>19</w:t>
      </w:r>
      <w:r w:rsidRPr="0023398E">
        <w:rPr>
          <w:bCs/>
          <w:szCs w:val="28"/>
        </w:rPr>
        <w:t xml:space="preserve"> августа 2022 года о снятии кандидатуры с выборов депутатов Совета Депутатов Бейского района Республики Хакасия пятого созыва по четырехмандатному избирательному округу № </w:t>
      </w:r>
      <w:r w:rsidR="009C0522">
        <w:rPr>
          <w:bCs/>
          <w:szCs w:val="28"/>
        </w:rPr>
        <w:t>2</w:t>
      </w:r>
      <w:r w:rsidRPr="0023398E">
        <w:rPr>
          <w:bCs/>
          <w:szCs w:val="28"/>
        </w:rPr>
        <w:t xml:space="preserve">, в соответствии с пунктом 30 статьи 38 Федерального закона «Об основных гарантиях избирательных прав и права на участие в референдуме граждан Российской Федерации», частью 11 статьи 31 Закона Республики Хакасия «О выборах глав муниципальных образований и депутатов представительных органов муниципальных образований в Республике Хакасия», учитывая постановление территориальной избирательно комиссии Бейского района от </w:t>
      </w:r>
      <w:r w:rsidR="009C0522">
        <w:rPr>
          <w:bCs/>
          <w:szCs w:val="28"/>
        </w:rPr>
        <w:t>10 августа</w:t>
      </w:r>
      <w:r w:rsidRPr="0023398E">
        <w:rPr>
          <w:bCs/>
          <w:szCs w:val="28"/>
        </w:rPr>
        <w:t xml:space="preserve"> 2022 года № 4</w:t>
      </w:r>
      <w:r w:rsidR="009C0522">
        <w:rPr>
          <w:bCs/>
          <w:szCs w:val="28"/>
        </w:rPr>
        <w:t>7</w:t>
      </w:r>
      <w:r w:rsidRPr="0023398E">
        <w:rPr>
          <w:bCs/>
          <w:szCs w:val="28"/>
        </w:rPr>
        <w:t>/</w:t>
      </w:r>
      <w:r w:rsidR="009C0522">
        <w:rPr>
          <w:bCs/>
          <w:szCs w:val="28"/>
        </w:rPr>
        <w:t>300</w:t>
      </w:r>
      <w:r w:rsidRPr="0023398E">
        <w:rPr>
          <w:bCs/>
          <w:szCs w:val="28"/>
        </w:rPr>
        <w:t xml:space="preserve">-5 «О регистрации кандидата в депутаты Совета депутатов Бейского района Республики Хакасия пятого созыва по четырехмандатному избирательному округу № </w:t>
      </w:r>
      <w:r w:rsidR="009C0522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="009C0522">
        <w:rPr>
          <w:bCs/>
          <w:szCs w:val="28"/>
        </w:rPr>
        <w:t>Кончакова Вячеслава Николаевича</w:t>
      </w:r>
      <w:r>
        <w:rPr>
          <w:bCs/>
          <w:szCs w:val="28"/>
        </w:rPr>
        <w:t xml:space="preserve">» </w:t>
      </w:r>
      <w:r w:rsidRPr="0023398E">
        <w:rPr>
          <w:bCs/>
          <w:szCs w:val="28"/>
        </w:rPr>
        <w:t>территориальная избирательная комиссия Бейского района</w:t>
      </w:r>
      <w:r w:rsidRPr="0023398E">
        <w:rPr>
          <w:color w:val="000000"/>
          <w:szCs w:val="28"/>
        </w:rPr>
        <w:t xml:space="preserve"> </w:t>
      </w:r>
      <w:r w:rsidRPr="0023398E">
        <w:rPr>
          <w:b/>
          <w:bCs/>
          <w:i/>
          <w:iCs/>
          <w:color w:val="000000"/>
          <w:szCs w:val="28"/>
        </w:rPr>
        <w:t>постановляет:</w:t>
      </w:r>
    </w:p>
    <w:p w:rsidR="00D33AF4" w:rsidRDefault="0023398E" w:rsidP="00D923EE">
      <w:pPr>
        <w:pStyle w:val="21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Аннулировать </w:t>
      </w:r>
      <w:r w:rsidR="00D33AF4">
        <w:rPr>
          <w:bCs/>
          <w:szCs w:val="28"/>
        </w:rPr>
        <w:t>регистраци</w:t>
      </w:r>
      <w:r>
        <w:rPr>
          <w:bCs/>
          <w:szCs w:val="28"/>
        </w:rPr>
        <w:t>ю</w:t>
      </w:r>
      <w:r w:rsidR="00D33AF4">
        <w:rPr>
          <w:bCs/>
          <w:szCs w:val="28"/>
        </w:rPr>
        <w:t xml:space="preserve"> кандидат</w:t>
      </w:r>
      <w:r>
        <w:rPr>
          <w:bCs/>
          <w:szCs w:val="28"/>
        </w:rPr>
        <w:t>а</w:t>
      </w:r>
      <w:r w:rsidR="00D33AF4">
        <w:rPr>
          <w:bCs/>
          <w:szCs w:val="28"/>
        </w:rPr>
        <w:t xml:space="preserve"> </w:t>
      </w:r>
      <w:r w:rsidR="007179ED">
        <w:rPr>
          <w:szCs w:val="28"/>
        </w:rPr>
        <w:t xml:space="preserve">в депутаты Совета депутатов Бейского района Республики Хакасия пятого созыва по четырехмандатному избирательному округу № </w:t>
      </w:r>
      <w:r w:rsidR="009C0522">
        <w:rPr>
          <w:szCs w:val="28"/>
        </w:rPr>
        <w:t>2</w:t>
      </w:r>
      <w:r w:rsidR="007179ED">
        <w:rPr>
          <w:szCs w:val="28"/>
        </w:rPr>
        <w:t xml:space="preserve"> </w:t>
      </w:r>
      <w:r w:rsidR="007179ED">
        <w:rPr>
          <w:bCs/>
          <w:szCs w:val="28"/>
        </w:rPr>
        <w:t xml:space="preserve"> </w:t>
      </w:r>
      <w:r w:rsidR="009C0522">
        <w:rPr>
          <w:bCs/>
          <w:szCs w:val="28"/>
        </w:rPr>
        <w:t>Кончакова Вячеслава Николаевича</w:t>
      </w:r>
      <w:r w:rsidR="00D33AF4">
        <w:rPr>
          <w:bCs/>
          <w:szCs w:val="28"/>
        </w:rPr>
        <w:t>.</w:t>
      </w:r>
    </w:p>
    <w:p w:rsidR="00716ADC" w:rsidRDefault="00716ADC" w:rsidP="00D923EE">
      <w:pPr>
        <w:pStyle w:val="21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Направить копию настоящего постановления </w:t>
      </w:r>
      <w:r w:rsidR="009C0522">
        <w:rPr>
          <w:bCs/>
          <w:szCs w:val="28"/>
        </w:rPr>
        <w:t>Кончакову Вячеславу Николаевичу</w:t>
      </w:r>
      <w:r>
        <w:rPr>
          <w:bCs/>
          <w:szCs w:val="28"/>
        </w:rPr>
        <w:t xml:space="preserve">. </w:t>
      </w:r>
    </w:p>
    <w:p w:rsidR="00B32AEC" w:rsidRPr="00BC4AF6" w:rsidRDefault="00716ADC" w:rsidP="0023398E">
      <w:pPr>
        <w:pStyle w:val="21"/>
        <w:tabs>
          <w:tab w:val="left" w:pos="1080"/>
        </w:tabs>
        <w:spacing w:line="360" w:lineRule="auto"/>
        <w:ind w:firstLine="709"/>
        <w:jc w:val="both"/>
        <w:rPr>
          <w:szCs w:val="20"/>
        </w:rPr>
      </w:pPr>
      <w:r>
        <w:rPr>
          <w:bCs/>
          <w:szCs w:val="28"/>
        </w:rPr>
        <w:t>3</w:t>
      </w:r>
      <w:r w:rsidR="00D33AF4">
        <w:rPr>
          <w:bCs/>
          <w:szCs w:val="28"/>
        </w:rPr>
        <w:t xml:space="preserve">. </w:t>
      </w:r>
      <w:r w:rsidR="00B32AEC" w:rsidRPr="00BC4AF6">
        <w:t xml:space="preserve">Направить в Абаканское ОСБ № </w:t>
      </w:r>
      <w:r w:rsidR="00B32AEC">
        <w:t>8602</w:t>
      </w:r>
      <w:r w:rsidR="00B32AEC" w:rsidRPr="00BC4AF6">
        <w:t xml:space="preserve"> </w:t>
      </w:r>
      <w:r w:rsidR="00B32AEC">
        <w:t>ПАО</w:t>
      </w:r>
      <w:r w:rsidR="00B32AEC" w:rsidRPr="00BC4AF6">
        <w:t xml:space="preserve"> Сбербанк России указание о прекращении финансовых операций по специальному счету №</w:t>
      </w:r>
      <w:r w:rsidR="00B32AEC">
        <w:t> </w:t>
      </w:r>
      <w:r w:rsidR="000B47C1" w:rsidRPr="000B47C1">
        <w:t>40810810971009000972</w:t>
      </w:r>
      <w:r w:rsidR="00B32AEC" w:rsidRPr="00BC4AF6">
        <w:t>, открытому кандидат</w:t>
      </w:r>
      <w:r w:rsidR="00B32AEC">
        <w:t>ом</w:t>
      </w:r>
      <w:r w:rsidR="00B32AEC" w:rsidRPr="00BC4AF6">
        <w:t xml:space="preserve"> </w:t>
      </w:r>
      <w:r w:rsidR="000B47C1">
        <w:t>Кончаковым Вячеславом Николаевичем</w:t>
      </w:r>
      <w:r w:rsidR="00B32AEC" w:rsidRPr="00BC4AF6">
        <w:t>.</w:t>
      </w:r>
    </w:p>
    <w:p w:rsidR="00B32AEC" w:rsidRDefault="00B32AEC" w:rsidP="00D923EE">
      <w:pPr>
        <w:pStyle w:val="21"/>
        <w:tabs>
          <w:tab w:val="left" w:pos="1080"/>
        </w:tabs>
        <w:spacing w:line="360" w:lineRule="auto"/>
        <w:ind w:firstLine="709"/>
        <w:jc w:val="both"/>
        <w:rPr>
          <w:bCs/>
          <w:szCs w:val="28"/>
        </w:rPr>
      </w:pPr>
      <w:r>
        <w:rPr>
          <w:szCs w:val="20"/>
        </w:rPr>
        <w:t>4</w:t>
      </w:r>
      <w:r w:rsidRPr="00BC4AF6">
        <w:rPr>
          <w:szCs w:val="20"/>
        </w:rPr>
        <w:t xml:space="preserve">. </w:t>
      </w:r>
      <w:r>
        <w:rPr>
          <w:szCs w:val="20"/>
        </w:rPr>
        <w:t xml:space="preserve">Обратить внимание </w:t>
      </w:r>
      <w:r w:rsidR="000B47C1">
        <w:rPr>
          <w:szCs w:val="20"/>
        </w:rPr>
        <w:t>Кончакова В.Н.</w:t>
      </w:r>
      <w:r>
        <w:rPr>
          <w:szCs w:val="20"/>
        </w:rPr>
        <w:t xml:space="preserve"> на установленную законом обязанность </w:t>
      </w:r>
      <w:r w:rsidRPr="00BC4AF6">
        <w:rPr>
          <w:szCs w:val="20"/>
        </w:rPr>
        <w:t>представить в</w:t>
      </w:r>
      <w:r>
        <w:rPr>
          <w:szCs w:val="20"/>
        </w:rPr>
        <w:t xml:space="preserve"> территориальную</w:t>
      </w:r>
      <w:r w:rsidRPr="00BC4AF6">
        <w:rPr>
          <w:szCs w:val="20"/>
        </w:rPr>
        <w:t xml:space="preserve"> избирательную комиссию</w:t>
      </w:r>
      <w:r>
        <w:rPr>
          <w:szCs w:val="20"/>
        </w:rPr>
        <w:t xml:space="preserve"> Бейского района</w:t>
      </w:r>
      <w:r w:rsidRPr="00BC4AF6">
        <w:rPr>
          <w:szCs w:val="20"/>
        </w:rPr>
        <w:t xml:space="preserve"> итоговый финансовый отчет </w:t>
      </w:r>
      <w:r>
        <w:rPr>
          <w:rFonts w:eastAsia="Calibri"/>
          <w:szCs w:val="28"/>
        </w:rPr>
        <w:t>не позднее чем через 30 дней со дня официального опубликования общих результатов выборов</w:t>
      </w:r>
      <w:r w:rsidRPr="00BC4AF6">
        <w:rPr>
          <w:szCs w:val="20"/>
        </w:rPr>
        <w:t>.</w:t>
      </w:r>
    </w:p>
    <w:p w:rsidR="00D33AF4" w:rsidRDefault="00716ADC" w:rsidP="00D923EE">
      <w:pPr>
        <w:pStyle w:val="21"/>
        <w:tabs>
          <w:tab w:val="left" w:pos="1080"/>
        </w:tabs>
        <w:spacing w:line="360" w:lineRule="auto"/>
        <w:ind w:firstLine="709"/>
        <w:jc w:val="both"/>
      </w:pPr>
      <w:r>
        <w:rPr>
          <w:bCs/>
          <w:szCs w:val="28"/>
        </w:rPr>
        <w:t>5</w:t>
      </w:r>
      <w:r w:rsidR="00D33AF4">
        <w:rPr>
          <w:bCs/>
          <w:szCs w:val="28"/>
        </w:rPr>
        <w:t>. Н</w:t>
      </w:r>
      <w:r w:rsidR="00D33AF4">
        <w:rPr>
          <w:szCs w:val="28"/>
        </w:rPr>
        <w:t xml:space="preserve">аправить настоящее постановление для опубликования в районную газету «Саянская Заря» и разместить в </w:t>
      </w:r>
      <w:r w:rsidR="00D33AF4">
        <w:t>разделе «территориальная избирательная комиссия» на официальном сайте Бейского района Республики Хакасия в сети Интернет.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C343C6" w:rsidRPr="00DE30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DE30D2">
        <w:rPr>
          <w:rFonts w:ascii="Times New Roman" w:hAnsi="Times New Roman"/>
          <w:i w:val="0"/>
        </w:rPr>
        <w:t>Председатель комиссии</w:t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  <w:t xml:space="preserve"> </w:t>
      </w:r>
      <w:r w:rsidRPr="00DE30D2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sectPr w:rsidR="00C343C6" w:rsidSect="00D923EE">
      <w:pgSz w:w="11906" w:h="16838"/>
      <w:pgMar w:top="1135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141410"/>
    <w:multiLevelType w:val="hybridMultilevel"/>
    <w:tmpl w:val="96666928"/>
    <w:lvl w:ilvl="0" w:tplc="6A30147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9606D"/>
    <w:rsid w:val="000B47C1"/>
    <w:rsid w:val="000F2BD2"/>
    <w:rsid w:val="001075D8"/>
    <w:rsid w:val="00123362"/>
    <w:rsid w:val="00141FEA"/>
    <w:rsid w:val="001A1FFF"/>
    <w:rsid w:val="001C6E1B"/>
    <w:rsid w:val="001C7BF4"/>
    <w:rsid w:val="001F51A8"/>
    <w:rsid w:val="00212A86"/>
    <w:rsid w:val="0023398E"/>
    <w:rsid w:val="00240350"/>
    <w:rsid w:val="002F7820"/>
    <w:rsid w:val="0031495E"/>
    <w:rsid w:val="003344D6"/>
    <w:rsid w:val="00346E34"/>
    <w:rsid w:val="00381D2E"/>
    <w:rsid w:val="00440298"/>
    <w:rsid w:val="004E222F"/>
    <w:rsid w:val="00520619"/>
    <w:rsid w:val="0054052B"/>
    <w:rsid w:val="00555D9C"/>
    <w:rsid w:val="005E60FA"/>
    <w:rsid w:val="006137D7"/>
    <w:rsid w:val="006438EA"/>
    <w:rsid w:val="00687889"/>
    <w:rsid w:val="006F16E9"/>
    <w:rsid w:val="006F2674"/>
    <w:rsid w:val="0070287D"/>
    <w:rsid w:val="00716ADC"/>
    <w:rsid w:val="007179ED"/>
    <w:rsid w:val="00731C27"/>
    <w:rsid w:val="00807A0B"/>
    <w:rsid w:val="00870587"/>
    <w:rsid w:val="00877932"/>
    <w:rsid w:val="0089104D"/>
    <w:rsid w:val="009B6414"/>
    <w:rsid w:val="009C0522"/>
    <w:rsid w:val="00A120E5"/>
    <w:rsid w:val="00A41544"/>
    <w:rsid w:val="00AB5CE7"/>
    <w:rsid w:val="00AC72ED"/>
    <w:rsid w:val="00B07B01"/>
    <w:rsid w:val="00B32AEC"/>
    <w:rsid w:val="00B3432B"/>
    <w:rsid w:val="00B84655"/>
    <w:rsid w:val="00C30FC8"/>
    <w:rsid w:val="00C343C6"/>
    <w:rsid w:val="00C57331"/>
    <w:rsid w:val="00C927F2"/>
    <w:rsid w:val="00C95A3C"/>
    <w:rsid w:val="00CA68D9"/>
    <w:rsid w:val="00CE23B9"/>
    <w:rsid w:val="00D33AF4"/>
    <w:rsid w:val="00D923EE"/>
    <w:rsid w:val="00DD4E90"/>
    <w:rsid w:val="00DE30D2"/>
    <w:rsid w:val="00E27CD0"/>
    <w:rsid w:val="00E3411A"/>
    <w:rsid w:val="00E955E9"/>
    <w:rsid w:val="00F733B9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B986E-810A-4B25-9D44-CAD89048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27C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0D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33A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3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33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2022-07-29T03:33:00Z</cp:lastPrinted>
  <dcterms:created xsi:type="dcterms:W3CDTF">2022-08-24T01:29:00Z</dcterms:created>
  <dcterms:modified xsi:type="dcterms:W3CDTF">2022-08-24T01:29:00Z</dcterms:modified>
</cp:coreProperties>
</file>