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2E" w:rsidRDefault="0035762E">
      <w:pPr>
        <w:pStyle w:val="ConsPlusNormal"/>
        <w:jc w:val="both"/>
        <w:outlineLvl w:val="0"/>
      </w:pPr>
    </w:p>
    <w:p w:rsidR="0035762E" w:rsidRDefault="0035762E">
      <w:pPr>
        <w:pStyle w:val="ConsPlusTitle"/>
        <w:jc w:val="center"/>
        <w:outlineLvl w:val="0"/>
      </w:pPr>
      <w:r>
        <w:t>МИНИСТЕРСТВО ТРУДА И СОЦИАЛЬНОЙ ЗАЩИТЫ РЕСПУБЛИКИ ХАКАСИЯ</w:t>
      </w:r>
    </w:p>
    <w:p w:rsidR="0035762E" w:rsidRDefault="0035762E">
      <w:pPr>
        <w:pStyle w:val="ConsPlusTitle"/>
        <w:jc w:val="both"/>
      </w:pPr>
    </w:p>
    <w:p w:rsidR="0035762E" w:rsidRDefault="0035762E">
      <w:pPr>
        <w:pStyle w:val="ConsPlusTitle"/>
        <w:jc w:val="center"/>
      </w:pPr>
      <w:r>
        <w:t>ПРИКАЗ</w:t>
      </w:r>
    </w:p>
    <w:p w:rsidR="0035762E" w:rsidRDefault="0035762E">
      <w:pPr>
        <w:pStyle w:val="ConsPlusTitle"/>
        <w:jc w:val="center"/>
      </w:pPr>
      <w:r>
        <w:t>от 11 декабря 2020 г. N 375д</w:t>
      </w:r>
    </w:p>
    <w:p w:rsidR="0035762E" w:rsidRDefault="0035762E">
      <w:pPr>
        <w:pStyle w:val="ConsPlusTitle"/>
        <w:jc w:val="both"/>
      </w:pPr>
    </w:p>
    <w:p w:rsidR="0035762E" w:rsidRDefault="0035762E">
      <w:pPr>
        <w:pStyle w:val="ConsPlusTitle"/>
        <w:jc w:val="center"/>
      </w:pPr>
      <w:r>
        <w:t>ОБ УТВЕРЖДЕНИИ ПОРЯДКА ОСУЩЕСТВЛЕНИЯ СБОРА И ОБРАБОТКИ</w:t>
      </w:r>
    </w:p>
    <w:p w:rsidR="0035762E" w:rsidRDefault="0035762E">
      <w:pPr>
        <w:pStyle w:val="ConsPlusTitle"/>
        <w:jc w:val="center"/>
      </w:pPr>
      <w:r>
        <w:t>ИНФОРМАЦИИ О СОСТОЯНИИ УСЛОВИЙ И ОХРАНЫ ТРУДА</w:t>
      </w:r>
    </w:p>
    <w:p w:rsidR="0035762E" w:rsidRDefault="0035762E">
      <w:pPr>
        <w:pStyle w:val="ConsPlusTitle"/>
        <w:jc w:val="center"/>
      </w:pPr>
      <w:r>
        <w:t>У РАБОТОДАТЕЛЕЙ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ind w:firstLine="540"/>
        <w:jc w:val="both"/>
      </w:pPr>
      <w:r>
        <w:t xml:space="preserve">В соответствии с Трудовым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Республики Хакасия от 21.02.2006 N 1-ЗРХ "Об охране труда в Республике Хакасия" (с последующими изменениями), </w:t>
      </w:r>
      <w:hyperlink r:id="rId6" w:history="1">
        <w:r>
          <w:rPr>
            <w:color w:val="0000FF"/>
          </w:rPr>
          <w:t>Законом</w:t>
        </w:r>
      </w:hyperlink>
      <w:r>
        <w:t xml:space="preserve"> Республики Хакасия от 27.09.2007 N 60-ЗРХ "О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труда" (с последующими изменениями),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Министерстве труда и социальной защиты Республики Хакасия, утвержденным Постановлением Правительства Республики Хакасия от 23.04.2019 N 177 (с последующими изменениями), приказываю: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сбора и обработки информации о состоянии условий и охраны труда у работодателей (далее - Порядок).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2. Органам местного самоуправления городских округов и муниципальных районов Республики Хакасия обеспечить осуществление сбора и обработки информации о состоянии условий и охраны труда у работодателей в соответствии с Порядком.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3. Ведущему советнику отдела труда Министерства труда и социальной защиты Республики Хакасия (Колмакову А.В.), главному эксперту по охране труда отдела труда Министерства труда и социальной защиты (</w:t>
      </w:r>
      <w:proofErr w:type="spellStart"/>
      <w:r>
        <w:t>Ялдыгиной</w:t>
      </w:r>
      <w:proofErr w:type="spellEnd"/>
      <w:r>
        <w:t xml:space="preserve"> М.П.) организовать работу по сбору и обработке информации о состоянии условий и охраны труда у работодателей, осуществляющих деятельность на территории Республики Хакасия, в соответствии с Порядком.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Республики Хакасия от 20.12.2017 N 148пр "Об утверждении Порядка осуществления сбора и обработки информации о состоянии условий и охраны труда у работодателей".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5. Настоящий приказ вступает в силу по истечении десяти дней после дня его официального опубликования.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6. Контроль за исполнением приказа возложить на заместителя Министра труда и социальной защиты Республики Хакасия Петрова А.М.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right"/>
      </w:pPr>
      <w:r>
        <w:t>Министр</w:t>
      </w:r>
    </w:p>
    <w:p w:rsidR="0035762E" w:rsidRDefault="0035762E">
      <w:pPr>
        <w:pStyle w:val="ConsPlusNormal"/>
        <w:jc w:val="right"/>
      </w:pPr>
      <w:r>
        <w:t>труда и социальной защиты</w:t>
      </w:r>
    </w:p>
    <w:p w:rsidR="0035762E" w:rsidRDefault="0035762E">
      <w:pPr>
        <w:pStyle w:val="ConsPlusNormal"/>
        <w:jc w:val="right"/>
      </w:pPr>
      <w:r>
        <w:t>Республики Хакасия</w:t>
      </w:r>
    </w:p>
    <w:p w:rsidR="0035762E" w:rsidRDefault="0035762E">
      <w:pPr>
        <w:pStyle w:val="ConsPlusNormal"/>
        <w:jc w:val="right"/>
      </w:pPr>
      <w:r>
        <w:t>И.В.АХМЕТОВА</w:t>
      </w:r>
    </w:p>
    <w:p w:rsidR="00D21DCE" w:rsidRDefault="00D21DCE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35762E" w:rsidRDefault="0035762E">
      <w:pPr>
        <w:pStyle w:val="ConsPlusNormal"/>
        <w:jc w:val="right"/>
        <w:outlineLvl w:val="0"/>
      </w:pPr>
      <w:r>
        <w:t>Приложение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right"/>
      </w:pPr>
      <w:r>
        <w:lastRenderedPageBreak/>
        <w:t>Утвержден</w:t>
      </w:r>
    </w:p>
    <w:p w:rsidR="0035762E" w:rsidRDefault="0035762E">
      <w:pPr>
        <w:pStyle w:val="ConsPlusNormal"/>
        <w:jc w:val="right"/>
      </w:pPr>
      <w:r>
        <w:t>приказом</w:t>
      </w:r>
    </w:p>
    <w:p w:rsidR="0035762E" w:rsidRDefault="0035762E">
      <w:pPr>
        <w:pStyle w:val="ConsPlusNormal"/>
        <w:jc w:val="right"/>
      </w:pPr>
      <w:r>
        <w:t>Минтруда Хакасии</w:t>
      </w:r>
    </w:p>
    <w:p w:rsidR="0035762E" w:rsidRDefault="0035762E">
      <w:pPr>
        <w:pStyle w:val="ConsPlusNormal"/>
        <w:jc w:val="right"/>
      </w:pPr>
      <w:r>
        <w:t>от 11.12.2020 N 375д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Title"/>
        <w:jc w:val="center"/>
      </w:pPr>
      <w:bookmarkStart w:id="0" w:name="P35"/>
      <w:bookmarkEnd w:id="0"/>
      <w:r>
        <w:t>ПОРЯДОК</w:t>
      </w:r>
    </w:p>
    <w:p w:rsidR="0035762E" w:rsidRDefault="0035762E">
      <w:pPr>
        <w:pStyle w:val="ConsPlusTitle"/>
        <w:jc w:val="center"/>
      </w:pPr>
      <w:r>
        <w:t>ОСУЩЕСТВЛЕНИЯ СБОРА И ОБРАБОТКИ ИНФОРМАЦИИ О СОСТОЯНИИ</w:t>
      </w:r>
    </w:p>
    <w:p w:rsidR="0035762E" w:rsidRDefault="0035762E">
      <w:pPr>
        <w:pStyle w:val="ConsPlusTitle"/>
        <w:jc w:val="center"/>
      </w:pPr>
      <w:r>
        <w:t>УСЛОВИЙ И ОХРАНЫ ТРУДА У РАБОТОДАТЕЛЕЙ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Title"/>
        <w:jc w:val="center"/>
        <w:outlineLvl w:val="1"/>
      </w:pPr>
      <w:r>
        <w:t>1. Общие положения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ind w:firstLine="540"/>
        <w:jc w:val="both"/>
      </w:pPr>
      <w:r>
        <w:t xml:space="preserve">1.1. Порядок осуществления сбора и обработки информации о состоянии условий и охраны труда у работодателей (далее - Порядок) разработан в целях реализации </w:t>
      </w:r>
      <w:hyperlink r:id="rId9" w:history="1">
        <w:r>
          <w:rPr>
            <w:color w:val="0000FF"/>
          </w:rPr>
          <w:t>статей 212</w:t>
        </w:r>
      </w:hyperlink>
      <w:r>
        <w:t xml:space="preserve"> и </w:t>
      </w:r>
      <w:hyperlink r:id="rId10" w:history="1">
        <w:r>
          <w:rPr>
            <w:color w:val="0000FF"/>
          </w:rPr>
          <w:t>216</w:t>
        </w:r>
      </w:hyperlink>
      <w:r>
        <w:t xml:space="preserve"> Трудового кодекса Российской Федерации, </w:t>
      </w:r>
      <w:hyperlink r:id="rId11" w:history="1">
        <w:r>
          <w:rPr>
            <w:color w:val="0000FF"/>
          </w:rPr>
          <w:t>Закона</w:t>
        </w:r>
      </w:hyperlink>
      <w:r>
        <w:t xml:space="preserve"> Республики Хакасия от 21.02.2006 N 1-ЗРХ "Об охране труда в Республике Хакасия" (с последующими изменениями), </w:t>
      </w:r>
      <w:hyperlink r:id="rId12" w:history="1">
        <w:r>
          <w:rPr>
            <w:color w:val="0000FF"/>
          </w:rPr>
          <w:t>Закона</w:t>
        </w:r>
      </w:hyperlink>
      <w:r>
        <w:t xml:space="preserve"> Республики Хакасия от 27.09.2007 N 60-ЗРХ "О наделении органов местного самоуправления муниципальных районов и городских округов Республики Хакасия отдельными государственными полномочиями в области охраны труда" (с последующими изменениями).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1.2. Порядок определяет цели, задачи и процедуру осуществления сбора и обработки информации о состоянии условий и охраны труда у работодателей органами местного самоуправления муниципальных районов и городских округов Республики Хакасия (далее - органы местного самоуправления) и Министерством труда и социальной защиты Республики Хакасия (далее - Минтруд Хакасии).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1.3. Порядок распространяется на работодателей (физических лиц и юридических лиц независимо от их организационно-правовых форм и форм собственности), осуществляющих деятельность на территории Республики Хакасия.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Title"/>
        <w:jc w:val="center"/>
        <w:outlineLvl w:val="1"/>
      </w:pPr>
      <w:r>
        <w:t>2. Цели и задачи осуществления сбора и обработки</w:t>
      </w:r>
    </w:p>
    <w:p w:rsidR="0035762E" w:rsidRDefault="0035762E">
      <w:pPr>
        <w:pStyle w:val="ConsPlusTitle"/>
        <w:jc w:val="center"/>
      </w:pPr>
      <w:r>
        <w:t>информации о состоянии условий и охраны</w:t>
      </w:r>
    </w:p>
    <w:p w:rsidR="0035762E" w:rsidRDefault="0035762E">
      <w:pPr>
        <w:pStyle w:val="ConsPlusTitle"/>
        <w:jc w:val="center"/>
      </w:pPr>
      <w:r>
        <w:t>труда у работодателей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ind w:firstLine="540"/>
        <w:jc w:val="both"/>
      </w:pPr>
      <w:r>
        <w:t>2.1. Целями осуществления сбора и обработки информации о состоянии условий и охраны труда у работодателей являются: улучшение состояния условий и охраны труда, снижение уровня производственного травматизма и профессиональной заболеваемости на территории Республики Хакасия.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2.2. Основными задачами осуществления сбора и обработки информации о состоянии условий и охраны труда у работодателей являются: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получение объективных сведений для анализа состояния условий и охраны труда;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комплексная оценка ситуации в области условий и охраны труда в Республике Хакасия, установление факторов, вызывающих негативные изменения в сфере условий и охраны труда, определение неотложных и долгосрочных мер по улучшению условий и охраны труда, снижению уровня производственного травматизма и профессиональной заболеваемости;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оказание консультационной и методической помощи руководителям и специалистам по вопросам охраны труда.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Title"/>
        <w:jc w:val="center"/>
        <w:outlineLvl w:val="1"/>
      </w:pPr>
      <w:r>
        <w:t>3. Процедура осуществления сбора информации</w:t>
      </w:r>
    </w:p>
    <w:p w:rsidR="0035762E" w:rsidRDefault="0035762E">
      <w:pPr>
        <w:pStyle w:val="ConsPlusTitle"/>
        <w:jc w:val="center"/>
      </w:pPr>
      <w:r>
        <w:t>о состоянии условий и охраны труда у работодателей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ind w:firstLine="540"/>
        <w:jc w:val="both"/>
      </w:pPr>
      <w:r>
        <w:t xml:space="preserve">3.1. Сбор информации о состоянии условий и охраны труда у работодателей осуществляется </w:t>
      </w:r>
      <w:r>
        <w:lastRenderedPageBreak/>
        <w:t>за отчетный период - предшествующий год - посредством письменного запроса, направляемого работодателю органом местного самоуправления.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3.2. Письменный запрос информации о состоянии условий и охраны труда направляется работодателю органом местного самоуправления не чаще одного раза в год.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3.3. Списки работодателей, которым направляются очередные письменные запросы, утверждаются Минтрудом Хакасии в срок до 25 декабря текущего года.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3.4. Работодатели представляют информацию о состоянии условий и охраны труда по письменному запросу органов местного самоуправления в электронной или письменной форме не позднее одного месяца со дня получения запроса.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3.5. Минтруд Хакасии запрашивает информацию о состоянии условий и охраны труда у работодателя по мере необходимости. По запросу Минтруда Хакасии работодатели представляют информацию в электронной или письменной форме не позднее одного месяца со дня получения запроса.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 xml:space="preserve">3.6. </w:t>
      </w:r>
      <w:hyperlink w:anchor="P86" w:history="1">
        <w:r>
          <w:rPr>
            <w:color w:val="0000FF"/>
          </w:rPr>
          <w:t>Информация</w:t>
        </w:r>
      </w:hyperlink>
      <w:r>
        <w:t xml:space="preserve"> о состоянии условий и охраны труда запрашивается у работодателя по форме согласно приложению 1 к настоящему Порядку.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 xml:space="preserve">3.7. По просьбе работодателя специалисты по охране труда органов местного самоуправления оказывают консультационную и методическую помощь в заполнении </w:t>
      </w:r>
      <w:hyperlink w:anchor="P86" w:history="1">
        <w:r>
          <w:rPr>
            <w:color w:val="0000FF"/>
          </w:rPr>
          <w:t>формы</w:t>
        </w:r>
      </w:hyperlink>
      <w:r>
        <w:t xml:space="preserve"> согласно приложению 1 к настоящему Порядку, в подготовке документов, указанных в запрашиваемой информации.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3.8. Ответственность за достоверность представленных сведений несет работодатель (его представитель).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>3.9. Сведения о работодателях, не представивших в установленные сроки информацию о состоянии условий и охраны труда, направляются органами местного самоуправления и Минтрудом Хакасии в Государственную инспекцию труда в Республике Хакасия и (или) в органы прокуратуры.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Title"/>
        <w:jc w:val="center"/>
        <w:outlineLvl w:val="1"/>
      </w:pPr>
      <w:r>
        <w:t>4. Обработка информации о состоянии условий</w:t>
      </w:r>
    </w:p>
    <w:p w:rsidR="0035762E" w:rsidRDefault="0035762E">
      <w:pPr>
        <w:pStyle w:val="ConsPlusTitle"/>
        <w:jc w:val="center"/>
      </w:pPr>
      <w:r>
        <w:t>и охраны труда у работодателей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ind w:firstLine="540"/>
        <w:jc w:val="both"/>
      </w:pPr>
      <w:r>
        <w:t>4.1. Обработка информации о состоянии условий и охраны труда у работодателей осуществляется отделом труда Минтруда Хакасии и специалистами по охране труда органов местного самоуправления.</w:t>
      </w:r>
    </w:p>
    <w:p w:rsidR="0035762E" w:rsidRDefault="0035762E">
      <w:pPr>
        <w:pStyle w:val="ConsPlusNormal"/>
        <w:spacing w:before="220"/>
        <w:ind w:firstLine="540"/>
        <w:jc w:val="both"/>
      </w:pPr>
      <w:r>
        <w:t xml:space="preserve">4.2. Органы местного самоуправления представляют в Минтруд Хакасии сводную </w:t>
      </w:r>
      <w:hyperlink w:anchor="P328" w:history="1">
        <w:r>
          <w:rPr>
            <w:color w:val="0000FF"/>
          </w:rPr>
          <w:t>информацию</w:t>
        </w:r>
      </w:hyperlink>
      <w:r>
        <w:t xml:space="preserve"> за отчетный период о состоянии условий и охраны труда у работодателей муниципального образования Республики Хакасия в электронной форме (в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>). Данная информация представляется по форме согласно приложению 2 к настоящему Порядку до 31 марта текущего года.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right"/>
        <w:outlineLvl w:val="1"/>
      </w:pPr>
      <w:r>
        <w:t>Приложение 1</w:t>
      </w:r>
    </w:p>
    <w:p w:rsidR="0035762E" w:rsidRDefault="0035762E">
      <w:pPr>
        <w:pStyle w:val="ConsPlusNormal"/>
        <w:jc w:val="right"/>
      </w:pPr>
      <w:r>
        <w:t>к Порядку</w:t>
      </w:r>
    </w:p>
    <w:p w:rsidR="0035762E" w:rsidRDefault="0035762E">
      <w:pPr>
        <w:pStyle w:val="ConsPlusNormal"/>
        <w:jc w:val="right"/>
      </w:pPr>
      <w:r>
        <w:t>осуществления сбора и обработки</w:t>
      </w:r>
    </w:p>
    <w:p w:rsidR="0035762E" w:rsidRDefault="0035762E">
      <w:pPr>
        <w:pStyle w:val="ConsPlusNormal"/>
        <w:jc w:val="right"/>
      </w:pPr>
      <w:r>
        <w:t>информации о состоянии условий</w:t>
      </w:r>
    </w:p>
    <w:p w:rsidR="0035762E" w:rsidRDefault="0035762E">
      <w:pPr>
        <w:pStyle w:val="ConsPlusNormal"/>
        <w:jc w:val="right"/>
      </w:pPr>
      <w:r>
        <w:lastRenderedPageBreak/>
        <w:t>и охраны труда у работодателей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right"/>
      </w:pPr>
      <w:r>
        <w:t>(Форма)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center"/>
      </w:pPr>
      <w:bookmarkStart w:id="1" w:name="P86"/>
      <w:bookmarkEnd w:id="1"/>
      <w:r>
        <w:t>Информация</w:t>
      </w:r>
    </w:p>
    <w:p w:rsidR="0035762E" w:rsidRDefault="0035762E">
      <w:pPr>
        <w:pStyle w:val="ConsPlusNormal"/>
        <w:jc w:val="center"/>
      </w:pPr>
      <w:r>
        <w:t>о состоянии условий и охраны труда</w:t>
      </w:r>
    </w:p>
    <w:p w:rsidR="0035762E" w:rsidRDefault="003576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87"/>
        <w:gridCol w:w="1247"/>
      </w:tblGrid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N</w:t>
            </w:r>
          </w:p>
          <w:p w:rsidR="0035762E" w:rsidRDefault="0035762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Наименование показателей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1. Общая информация об организации (индивидуальном предпринимателе)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Полное наименование организации (ИП)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ИНН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87" w:type="dxa"/>
          </w:tcPr>
          <w:p w:rsidR="0035762E" w:rsidRDefault="00D21DCE">
            <w:pPr>
              <w:pStyle w:val="ConsPlusNormal"/>
            </w:pPr>
            <w:hyperlink r:id="rId13" w:history="1">
              <w:r w:rsidR="0035762E">
                <w:rPr>
                  <w:color w:val="0000FF"/>
                </w:rPr>
                <w:t>ОКВЭД</w:t>
              </w:r>
            </w:hyperlink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Юридический и фактический адрес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Руководитель (должность, ФИО)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Специалист по охране труда, либо работник, выполняющий его функции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Контактный телефон, адрес электронной почты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Общая численность работающих (среднесписочная), 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1.8.1.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женщин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1.8.2.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несовершеннолетних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Реализация мероприятий по охране труда/из них за счет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1.10.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Всего израсходовано средств на охрану труда за отчетный период, тыс. рублей/из них за счет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2. Сведения о наличии службы (специалистов) по охране труда и об обучении работников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специалистов, занимающих должность специалиста по охране труда (по штатному расписанию),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специалистов с возложением обязанностей по охране труда,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Обучено специалистов за рубежом, с указанием страны обучающей организации,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Обучено специалистов по международным программам, с указанием страны обучающей организации,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3. Сведения о лечебно-профилактическом обслуживании, медицинском обеспечении работников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 xml:space="preserve">Численность работников, имеющих право на лечебно-профилактическое </w:t>
            </w:r>
            <w:r>
              <w:lastRenderedPageBreak/>
              <w:t>питание,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лечебно-профилактическое питание за отчетный период, тыс. рублей/из них 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работников, занятых на работах с вредными и (или) опасными производственными факторами, прошедших санаторно-курортное лечение,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Затрачено средств на санитарно-курортное лечение/в том числе 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4. Сведения об обеспеченности работников средствами индивидуальной защиты (СИЗ)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работников, подлежащих обеспечению СИЗ в соответствии с типовыми нормами,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работников, обеспеченных СИЗ в полном объеме,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обеспечение работников СИЗ и смывающими и (или) обезвреживающими средствами, тыс. рублей/за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5. Сведения о компенсациях работникам за работу во вредных и (или) опасных условиях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Численность работников, которым установлен хотя бы один вид компенсаций за работу во вредных и (или) опасных условиях труда, чел., из них имеющих право на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дополнительный отпуск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сокращенный рабочий день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бесплатное получение молока или других равноценных пищевых продуктов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оплату труда в повышенном размере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досрочное назначение пенсии, всего, в том числе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по списку N 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по списку N 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выдачу молока или других равноценных пищевых продуктов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оплату ежегодного дополнительного отпуска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оплату труда в повышенном размере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6. Сведения о состоянии производственного травматизма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Численность пострадавших при несчастных случаях за отчетный период, 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 легкой степенью тяжести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 тяжелой степенью тяжести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со смертельным исходом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групповых несчастных случаев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7. Сведения о мероприятиях, направленных на улучшение условий и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утвержденных программ (планов) мероприятий по улучшению условий и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Количество внедренных систем добровольного внутреннего контроля (самоконтроля) соблюдения требований трудового законодательства (в том числе при помощи интерактивного сервиса "Электронный инспектор")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Количество утвержденных программ (планов) мероприятий по улучшению условий и охраны труда, предусматривающих мероприятия, направленные на развитие физической культуры и спорта, в том числе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компенсацию работникам оплаты занятий спортом в клубах и секциях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7.3.2.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организацию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7.3.3.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организацию и проведение физкультурно-оздоровительных мероприятий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7.3.4.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приобретение, содержание и обновление спортивного инвентаря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7.3.5.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7.3.6.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Количество заключенных коллективных договоров с наличием раздела "Охрана труда"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Количество внедренных в практику передовых форм и методов в области безопасности и охраны труда, а именно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7.5.1.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указать суть передового опыта и эффект от его внедрения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7.5.2.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Внедрение программы "нулевого травматизма"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Количество проведенных смотров и конкурсов по охране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7.6.1.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Указать тематику проведенных конкурсов и смотров, место проведения и критерии оценки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Участие в международных программах (проектах), с указанием названия, организатора, участника, основных мероприятий в рамках программы (проекта)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  <w:outlineLvl w:val="2"/>
            </w:pPr>
            <w:r>
              <w:t>8. Ознакомление работников с требованиями охраны труда и о состоянии условий труда на их рабочих местах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  <w:vAlign w:val="center"/>
          </w:tcPr>
          <w:p w:rsidR="0035762E" w:rsidRDefault="0035762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Количество укомплектованных кабинетов (уголков) по охране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  <w:outlineLvl w:val="2"/>
            </w:pPr>
            <w:r>
              <w:t>9. Специальная оценка условий труда (СОУТ)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Количество рабочих мест/работников, занятых на рабочих местах, на которых была проведена СОУТ, ед./чел.,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  <w:vAlign w:val="bottom"/>
          </w:tcPr>
          <w:p w:rsidR="0035762E" w:rsidRDefault="0035762E">
            <w:pPr>
              <w:pStyle w:val="ConsPlusNormal"/>
              <w:jc w:val="center"/>
            </w:pPr>
            <w:r>
              <w:t>9.1.1.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класс 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  <w:vAlign w:val="bottom"/>
          </w:tcPr>
          <w:p w:rsidR="0035762E" w:rsidRDefault="0035762E">
            <w:pPr>
              <w:pStyle w:val="ConsPlusNormal"/>
              <w:jc w:val="center"/>
            </w:pPr>
            <w:r>
              <w:t>9.1.2.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класс 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  <w:vAlign w:val="bottom"/>
          </w:tcPr>
          <w:p w:rsidR="0035762E" w:rsidRDefault="0035762E">
            <w:pPr>
              <w:pStyle w:val="ConsPlusNormal"/>
              <w:jc w:val="center"/>
            </w:pPr>
            <w:r>
              <w:t>9.1.3.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класс 3.1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  <w:vAlign w:val="bottom"/>
          </w:tcPr>
          <w:p w:rsidR="0035762E" w:rsidRDefault="0035762E">
            <w:pPr>
              <w:pStyle w:val="ConsPlusNormal"/>
              <w:jc w:val="center"/>
            </w:pPr>
            <w:r>
              <w:t>9.1.4.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класс 3.2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  <w:vAlign w:val="bottom"/>
          </w:tcPr>
          <w:p w:rsidR="0035762E" w:rsidRDefault="0035762E">
            <w:pPr>
              <w:pStyle w:val="ConsPlusNormal"/>
              <w:jc w:val="center"/>
            </w:pPr>
            <w:r>
              <w:t>9.1.5.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класс 3.3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  <w:vAlign w:val="bottom"/>
          </w:tcPr>
          <w:p w:rsidR="0035762E" w:rsidRDefault="0035762E">
            <w:pPr>
              <w:pStyle w:val="ConsPlusNormal"/>
              <w:jc w:val="center"/>
            </w:pPr>
            <w:r>
              <w:t>9.1.6.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класс 3.4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  <w:vAlign w:val="bottom"/>
          </w:tcPr>
          <w:p w:rsidR="0035762E" w:rsidRDefault="0035762E">
            <w:pPr>
              <w:pStyle w:val="ConsPlusNormal"/>
              <w:jc w:val="center"/>
            </w:pPr>
            <w:r>
              <w:t>9.1.7.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класс 4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9.1.8.</w:t>
            </w:r>
          </w:p>
        </w:tc>
        <w:tc>
          <w:tcPr>
            <w:tcW w:w="7087" w:type="dxa"/>
            <w:vAlign w:val="bottom"/>
          </w:tcPr>
          <w:p w:rsidR="0035762E" w:rsidRDefault="0035762E">
            <w:pPr>
              <w:pStyle w:val="ConsPlusNormal"/>
            </w:pPr>
            <w:r>
              <w:t>Количество рабочих мест/работников, в отношении которых оформлена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</w:tbl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right"/>
        <w:outlineLvl w:val="1"/>
      </w:pPr>
      <w:r>
        <w:t>Приложение 2</w:t>
      </w:r>
      <w:bookmarkStart w:id="2" w:name="_GoBack"/>
      <w:bookmarkEnd w:id="2"/>
    </w:p>
    <w:p w:rsidR="0035762E" w:rsidRDefault="0035762E">
      <w:pPr>
        <w:pStyle w:val="ConsPlusNormal"/>
        <w:jc w:val="right"/>
      </w:pPr>
      <w:r>
        <w:t>к Порядку</w:t>
      </w:r>
    </w:p>
    <w:p w:rsidR="0035762E" w:rsidRDefault="0035762E">
      <w:pPr>
        <w:pStyle w:val="ConsPlusNormal"/>
        <w:jc w:val="right"/>
      </w:pPr>
      <w:r>
        <w:t>осуществления сбора и обработки</w:t>
      </w:r>
    </w:p>
    <w:p w:rsidR="0035762E" w:rsidRDefault="0035762E">
      <w:pPr>
        <w:pStyle w:val="ConsPlusNormal"/>
        <w:jc w:val="right"/>
      </w:pPr>
      <w:r>
        <w:t>информации о состоянии условий</w:t>
      </w:r>
    </w:p>
    <w:p w:rsidR="0035762E" w:rsidRDefault="0035762E">
      <w:pPr>
        <w:pStyle w:val="ConsPlusNormal"/>
        <w:jc w:val="right"/>
      </w:pPr>
      <w:r>
        <w:t>и охраны труда у работодателей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right"/>
      </w:pPr>
      <w:r>
        <w:t>(Форма)</w:t>
      </w: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center"/>
      </w:pPr>
      <w:bookmarkStart w:id="3" w:name="P328"/>
      <w:bookmarkEnd w:id="3"/>
      <w:r>
        <w:t>Информация</w:t>
      </w:r>
    </w:p>
    <w:p w:rsidR="0035762E" w:rsidRDefault="0035762E">
      <w:pPr>
        <w:pStyle w:val="ConsPlusNormal"/>
        <w:jc w:val="center"/>
      </w:pPr>
      <w:r>
        <w:t>о состоянии условий и охраны труда</w:t>
      </w:r>
    </w:p>
    <w:p w:rsidR="0035762E" w:rsidRDefault="0035762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087"/>
        <w:gridCol w:w="1247"/>
      </w:tblGrid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N</w:t>
            </w:r>
          </w:p>
          <w:p w:rsidR="0035762E" w:rsidRDefault="0035762E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  <w:jc w:val="center"/>
            </w:pPr>
            <w:r>
              <w:t>Значение</w:t>
            </w: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1. Общая информация о респондентах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Общее количество хозяйствующих субъектов на территории МО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организаций и ИП, которым в установленном порядке направлялся запрос о состоянии условий и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работодателей, не представивших в установленные сроки информацию о состоянии условий и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Общая численность работающих (среднесписочная) у опрошенных респондентов, 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женщин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несовершеннолетних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работодателей реализующих мероприятия по охране труда/из них за счет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Всего израсходовано средств на охрану труда за отчетный период, тыс. рублей/из них за счет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работодателей, численность работников которых превышает 50 человек/из них более 100 человек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2. Сведения о наличии службы (специалистов) по охране труда и об обучении работников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специалистов, занимающих должность специалиста по охране труда (по штатному расписанию),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специалистов с возложением обязанностей по охране труда,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Обучено специалистов за рубежом, с указанием страны обучающей организации,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Обучено специалистов по международным программам, с указанием страны обучающей организации,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3. Сведения о лечебно-профилактическом обслуживании, медицинском обеспечении работников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Численность работников, имеющих право на лечебно-профилактическое питание,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лечебно-профилактическое питание за отчетный период, тыс. рублей/из них 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работников, занятых на работах с вредными и (или) опасными производственными факторами, прошедших санаторно-курортное лечение,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Затрачено средств на санитарно-курортное лечение/в том числе 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4. Сведения об обеспеченности работников средствами индивидуальной защиты (СИЗ)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работников, подлежащих обеспечению СИЗ в соответствии с типовыми нормами,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Число работников, обеспеченных СИЗ в полном объеме, чел.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обеспечение работников СИЗ и смывающими и (или) обезвреживающими средствами, тыс. рублей/за счет средств ФСС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5. Сведения о компенсациях работникам за работу во вредных и (или) опасных условиях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Численность работников, которым установлен хотя бы один вид компенсаций за работу во вредных и (или) опасных условиях труда, чел., из них имеющих право на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дополнительный отпуск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сокращенный рабочий день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бесплатное получение молока или других равноценных пищевых продуктов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оплату труда в повышенном размере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5.1.5.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досрочное назначение пенсии, всего, в том числе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по списку N 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по списку N 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выдачу молока или других равноценных пищевых продуктов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оплату ежегодного дополнительного отпуска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Фактические расходы на оплату труда в повышенном размере за год, предшествующий отчетному/отчетный период, тыс. рублей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6. Сведения о состоянии производственного травматизма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Численность пострадавших при несчастных случаях за отчетный период, 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 легкой степенью тяжести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 тяжелой степенью тяжести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6.1.3.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со смертельным исходом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групповых несчастных случаев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7. Сведения о мероприятиях, направленных на улучшение условий и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 xml:space="preserve">Количество утвержденных программ (планов) мероприятий по </w:t>
            </w:r>
            <w:r>
              <w:lastRenderedPageBreak/>
              <w:t>улучшению условий и охраны труда/из них средний и крупный бизнес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lastRenderedPageBreak/>
              <w:t>7.2.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внедренных систем добровольного внутреннего контроля (самоконтроля) соблюдения требований трудового законодательства (в том числе при помощи интерактивного сервиса "Электронный инспектор")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утвержденных программ (планов) мероприятий по улучшению условий и охраны труда, предусматривающих мероприятия, направленные на развитие физической культуры и спорта/из них средний и крупный бизнес, в том числе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компенсацию работникам оплаты занятий спортом в клубах и секциях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организацию и проведение физкультурных и спортивных мероприятий, в том числе мероприятий по внедрению Всероссийского физкультурно-спортивного комплекса "Готов к труду и обороне" (ГТО), включая оплату труда методистов и тренеров, привлекаемых к выполнению указанных мероприятий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организацию и проведение физкультурно-оздоровительных мероприятий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приобретение, содержание и обновление спортивного инвентаря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устройство новых и (или) реконструкция имеющихся помещений и площадок для занятий спортом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7.3.6.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создание и развитие физкультурно-спортивных клубов, организованных в целях массового привлечения граждан к занятиям физической культурой и спортом по месту работы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заключенных коллективных договоров с наличием раздела "Охрана труда"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внедренных в практику передовых форм и методов в области безопасности и охраны труда, а именно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указать наименование организации, суть передового опыта и эффект от его внедрения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7.5.2.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Внедрение программы "нулевого травматизма"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проведенных смотров и конкурсов по охране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7.6.1.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Указать тематику проведенных конкурсов и смотров, место проведения и критерии оценки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7.7.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организаций и ИП, принявших участие в международных программах (проектах), с указанием названия, организатора, участника, основных мероприятий в рамках программы (проекта)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8. Ознакомление работников с требованиями охраны труда и о состоянии условий труда на их рабочих местах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8.1.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укомплектованных кабинетов (уголков) по охране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</w:pPr>
          </w:p>
        </w:tc>
        <w:tc>
          <w:tcPr>
            <w:tcW w:w="7087" w:type="dxa"/>
          </w:tcPr>
          <w:p w:rsidR="0035762E" w:rsidRDefault="0035762E">
            <w:pPr>
              <w:pStyle w:val="ConsPlusNormal"/>
              <w:outlineLvl w:val="2"/>
            </w:pPr>
            <w:r>
              <w:t>9. Специальная оценка условий труда (СОУТ)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ИП и организаций, в которых была проведена СОУТ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рабочих мест/работников, занятых на рабочих местах, на которых была проведена СОУТ, ед./чел., из них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9.2.1.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9.2.2.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9.2.3.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3.1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9.2.4.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3.2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9.2.5.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3.3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9.2.6.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3.4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9.2.7.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класс 4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  <w:tr w:rsidR="0035762E">
        <w:tc>
          <w:tcPr>
            <w:tcW w:w="737" w:type="dxa"/>
          </w:tcPr>
          <w:p w:rsidR="0035762E" w:rsidRDefault="0035762E">
            <w:pPr>
              <w:pStyle w:val="ConsPlusNormal"/>
              <w:jc w:val="center"/>
            </w:pPr>
            <w:r>
              <w:t>9.2.8.</w:t>
            </w:r>
          </w:p>
        </w:tc>
        <w:tc>
          <w:tcPr>
            <w:tcW w:w="7087" w:type="dxa"/>
          </w:tcPr>
          <w:p w:rsidR="0035762E" w:rsidRDefault="0035762E">
            <w:pPr>
              <w:pStyle w:val="ConsPlusNormal"/>
            </w:pPr>
            <w:r>
              <w:t>Количество рабочих мест/работников, в отношении которых оформлена декларация соответствия условий труда государственным нормативным требованиям охраны труда</w:t>
            </w:r>
          </w:p>
        </w:tc>
        <w:tc>
          <w:tcPr>
            <w:tcW w:w="1247" w:type="dxa"/>
          </w:tcPr>
          <w:p w:rsidR="0035762E" w:rsidRDefault="0035762E">
            <w:pPr>
              <w:pStyle w:val="ConsPlusNormal"/>
            </w:pPr>
          </w:p>
        </w:tc>
      </w:tr>
    </w:tbl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jc w:val="both"/>
      </w:pPr>
    </w:p>
    <w:p w:rsidR="0035762E" w:rsidRDefault="003576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F5A2D" w:rsidRDefault="00D21DCE"/>
    <w:sectPr w:rsidR="00CF5A2D" w:rsidSect="000B3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2E"/>
    <w:rsid w:val="00211CA7"/>
    <w:rsid w:val="0035762E"/>
    <w:rsid w:val="00814A2D"/>
    <w:rsid w:val="00C2621B"/>
    <w:rsid w:val="00D2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7284A-63F6-46DC-9872-6A48809C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76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CE90358D4D996CDE7C26A7C443628E522E901327F19757616ACA8831776F4837456F3BD494743B3EA9D4540ED082A3xAc8H" TargetMode="External"/><Relationship Id="rId13" Type="http://schemas.openxmlformats.org/officeDocument/2006/relationships/hyperlink" Target="consultantplus://offline/ref=2ACE90358D4D996CDE7C38AAD22F3D8B5E25CA1820F79905383591D5667E651F620A6E6791C6673A38A9D65512xDc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CE90358D4D996CDE7C26A7C443628E522E901328F59554666ACA8831776F4837456F29D4CC783A39B7D7501B86D3E5FFB2DEEE9CEEC45E0DFAB6x9cFH" TargetMode="External"/><Relationship Id="rId12" Type="http://schemas.openxmlformats.org/officeDocument/2006/relationships/hyperlink" Target="consultantplus://offline/ref=2ACE90358D4D996CDE7C26A7C443628E522E901329F096526C6ACA8831776F4837456F3BD494743B3EA9D4540ED082A3xAc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CE90358D4D996CDE7C26A7C443628E522E901329F096526C6ACA8831776F4837456F29D4CC783A39B6D0571B86D3E5FFB2DEEE9CEEC45E0DFAB6x9cFH" TargetMode="External"/><Relationship Id="rId11" Type="http://schemas.openxmlformats.org/officeDocument/2006/relationships/hyperlink" Target="consultantplus://offline/ref=2ACE90358D4D996CDE7C26A7C443628E522E901329F19B5A656ACA8831776F4837456F3BD494743B3EA9D4540ED082A3xAc8H" TargetMode="External"/><Relationship Id="rId5" Type="http://schemas.openxmlformats.org/officeDocument/2006/relationships/hyperlink" Target="consultantplus://offline/ref=2ACE90358D4D996CDE7C26A7C443628E522E901329F19B5A656ACA8831776F4837456F3BD494743B3EA9D4540ED082A3xAc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ACE90358D4D996CDE7C38AAD22F3D8B5E25CE1929F19905383591D5667E651F700A366B90C07A3939BC800454878FA0ADA1DFE89CECC542x0cDH" TargetMode="External"/><Relationship Id="rId4" Type="http://schemas.openxmlformats.org/officeDocument/2006/relationships/hyperlink" Target="consultantplus://offline/ref=2ACE90358D4D996CDE7C38AAD22F3D8B5E25CE1929F19905383591D5667E651F700A366B90C37D3B3DBC800454878FA0ADA1DFE89CECC542x0cDH" TargetMode="External"/><Relationship Id="rId9" Type="http://schemas.openxmlformats.org/officeDocument/2006/relationships/hyperlink" Target="consultantplus://offline/ref=2ACE90358D4D996CDE7C38AAD22F3D8B5E25CE1929F19905383591D5667E651F700A366B90C07B323DBC800454878FA0ADA1DFE89CECC542x0c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3161</Words>
  <Characters>18019</Characters>
  <Application>Microsoft Office Word</Application>
  <DocSecurity>4</DocSecurity>
  <Lines>150</Lines>
  <Paragraphs>42</Paragraphs>
  <ScaleCrop>false</ScaleCrop>
  <Company/>
  <LinksUpToDate>false</LinksUpToDate>
  <CharactersWithSpaces>21138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Владимировна</dc:creator>
  <cp:lastModifiedBy>Пользователь</cp:lastModifiedBy>
  <cp:revision>2</cp:revision>
  <dcterms:created xsi:type="dcterms:W3CDTF">2023-02-03T03:48:00Z</dcterms:created>
  <dcterms:modified xsi:type="dcterms:W3CDTF">2023-02-03T03:48:00Z</dcterms:modified>
</cp:coreProperties>
</file>